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88C9" w14:textId="57D76CBF" w:rsidR="00944D0D" w:rsidRPr="00C71158" w:rsidRDefault="00EC3928" w:rsidP="00C71158">
      <w:pPr>
        <w:pStyle w:val="Zusammenfassung"/>
        <w:spacing w:after="120" w:line="360" w:lineRule="auto"/>
        <w:ind w:right="703"/>
        <w:rPr>
          <w:rFonts w:ascii="Arial" w:hAnsi="Arial" w:cs="Arial"/>
          <w:color w:val="FF0000"/>
          <w:szCs w:val="22"/>
          <w:u w:val="single"/>
          <w:lang w:val="cs-CZ"/>
        </w:rPr>
      </w:pPr>
      <w:r w:rsidRPr="00944D0D">
        <w:rPr>
          <w:rFonts w:ascii="Arial" w:hAnsi="Arial" w:cs="Arial"/>
          <w:noProof/>
          <w:color w:val="FF0000"/>
          <w:szCs w:val="22"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A659AB" wp14:editId="394F2D34">
                <wp:simplePos x="0" y="0"/>
                <wp:positionH relativeFrom="column">
                  <wp:posOffset>-385445</wp:posOffset>
                </wp:positionH>
                <wp:positionV relativeFrom="paragraph">
                  <wp:posOffset>-1491615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-561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-561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76EA3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DB058DE" wp14:editId="114E009D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EC466D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056639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13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8A3EB" w14:textId="77777777" w:rsidR="00C00F8E" w:rsidRPr="009D4B3D" w:rsidRDefault="00C00F8E" w:rsidP="00C00F8E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4FD56761" w14:textId="77777777" w:rsidR="00C00F8E" w:rsidRPr="009D4B3D" w:rsidRDefault="00C00F8E" w:rsidP="00C00F8E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777E6A8C" w14:textId="3DD2C33C" w:rsidR="009C0707" w:rsidRDefault="009C0707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1A659AB" id="Group 2" o:spid="_x0000_s1026" style="position:absolute;margin-left:-30.35pt;margin-top:-117.45pt;width:531pt;height:90pt;z-index:251658240" coordorigin="212,-561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-561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54C76EA3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DB058DE" wp14:editId="114E009D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EC466D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6056639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13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5998A3EB" w14:textId="77777777" w:rsidR="00C00F8E" w:rsidRPr="009D4B3D" w:rsidRDefault="00C00F8E" w:rsidP="00C00F8E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4FD56761" w14:textId="77777777" w:rsidR="00C00F8E" w:rsidRPr="009D4B3D" w:rsidRDefault="00C00F8E" w:rsidP="00C00F8E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777E6A8C" w14:textId="3DD2C33C" w:rsidR="009C0707" w:rsidRDefault="009C070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24BF8" w:rsidRPr="00944D0D">
        <w:rPr>
          <w:rFonts w:ascii="Arial" w:hAnsi="Arial" w:cs="Arial"/>
          <w:szCs w:val="22"/>
          <w:u w:val="single"/>
          <w:lang w:val="en-US"/>
        </w:rPr>
        <w:t xml:space="preserve">Linde Material Handling </w:t>
      </w:r>
      <w:r w:rsidR="00F3072A" w:rsidRPr="00944D0D">
        <w:rPr>
          <w:rFonts w:ascii="Arial" w:hAnsi="Arial" w:cs="Arial"/>
          <w:szCs w:val="22"/>
          <w:u w:val="single"/>
          <w:lang w:val="cs-CZ"/>
        </w:rPr>
        <w:t>představuje nový koncept řízení pro vysokozdvižné vozíky</w:t>
      </w:r>
    </w:p>
    <w:p w14:paraId="7513DB00" w14:textId="3DC0B36F" w:rsidR="00F3072A" w:rsidRPr="006C265F" w:rsidRDefault="00F3072A" w:rsidP="006C265F">
      <w:pPr>
        <w:jc w:val="both"/>
        <w:rPr>
          <w:rFonts w:ascii="Arial" w:hAnsi="Arial" w:cs="Arial"/>
          <w:b/>
          <w:spacing w:val="-8"/>
          <w:sz w:val="40"/>
          <w:szCs w:val="40"/>
          <w:lang w:val="cs-CZ"/>
        </w:rPr>
      </w:pPr>
      <w:r w:rsidRPr="006C265F">
        <w:rPr>
          <w:rFonts w:ascii="Arial" w:hAnsi="Arial" w:cs="Arial"/>
          <w:b/>
          <w:spacing w:val="-8"/>
          <w:sz w:val="40"/>
          <w:szCs w:val="40"/>
          <w:lang w:val="cs-CZ"/>
        </w:rPr>
        <w:t>Ergonomick</w:t>
      </w:r>
      <w:r w:rsidR="009E45F1">
        <w:rPr>
          <w:rFonts w:ascii="Arial" w:hAnsi="Arial" w:cs="Arial"/>
          <w:b/>
          <w:spacing w:val="-8"/>
          <w:sz w:val="40"/>
          <w:szCs w:val="40"/>
          <w:lang w:val="cs-CZ"/>
        </w:rPr>
        <w:t>é</w:t>
      </w:r>
      <w:r w:rsidRPr="006C265F">
        <w:rPr>
          <w:rFonts w:ascii="Arial" w:hAnsi="Arial" w:cs="Arial"/>
          <w:b/>
          <w:spacing w:val="-8"/>
          <w:sz w:val="40"/>
          <w:szCs w:val="40"/>
          <w:lang w:val="cs-CZ"/>
        </w:rPr>
        <w:t xml:space="preserve"> </w:t>
      </w:r>
      <w:r w:rsidR="009E45F1">
        <w:rPr>
          <w:rFonts w:ascii="Arial" w:hAnsi="Arial" w:cs="Arial"/>
          <w:b/>
          <w:spacing w:val="-8"/>
          <w:sz w:val="40"/>
          <w:szCs w:val="40"/>
          <w:lang w:val="cs-CZ"/>
        </w:rPr>
        <w:t>řízení</w:t>
      </w:r>
      <w:r w:rsidR="006C265F" w:rsidRPr="006C265F">
        <w:rPr>
          <w:rFonts w:ascii="Arial" w:hAnsi="Arial" w:cs="Arial"/>
          <w:b/>
          <w:spacing w:val="-8"/>
          <w:sz w:val="40"/>
          <w:szCs w:val="40"/>
          <w:lang w:val="cs-CZ"/>
        </w:rPr>
        <w:t xml:space="preserve"> </w:t>
      </w:r>
      <w:r w:rsidRPr="006C265F">
        <w:rPr>
          <w:rFonts w:ascii="Arial" w:hAnsi="Arial" w:cs="Arial"/>
          <w:b/>
          <w:spacing w:val="-8"/>
          <w:sz w:val="40"/>
          <w:szCs w:val="40"/>
          <w:lang w:val="cs-CZ"/>
        </w:rPr>
        <w:t>vysokozdvižn</w:t>
      </w:r>
      <w:r w:rsidR="009E45F1">
        <w:rPr>
          <w:rFonts w:ascii="Arial" w:hAnsi="Arial" w:cs="Arial"/>
          <w:b/>
          <w:spacing w:val="-8"/>
          <w:sz w:val="40"/>
          <w:szCs w:val="40"/>
          <w:lang w:val="cs-CZ"/>
        </w:rPr>
        <w:t>ého</w:t>
      </w:r>
      <w:r w:rsidRPr="006C265F">
        <w:rPr>
          <w:rFonts w:ascii="Arial" w:hAnsi="Arial" w:cs="Arial"/>
          <w:b/>
          <w:spacing w:val="-8"/>
          <w:sz w:val="40"/>
          <w:szCs w:val="40"/>
          <w:lang w:val="cs-CZ"/>
        </w:rPr>
        <w:t xml:space="preserve"> vozík</w:t>
      </w:r>
      <w:r w:rsidR="009E45F1">
        <w:rPr>
          <w:rFonts w:ascii="Arial" w:hAnsi="Arial" w:cs="Arial"/>
          <w:b/>
          <w:spacing w:val="-8"/>
          <w:sz w:val="40"/>
          <w:szCs w:val="40"/>
          <w:lang w:val="cs-CZ"/>
        </w:rPr>
        <w:t>u</w:t>
      </w:r>
      <w:r w:rsidRPr="006C265F">
        <w:rPr>
          <w:rFonts w:ascii="Arial" w:hAnsi="Arial" w:cs="Arial"/>
          <w:b/>
          <w:spacing w:val="-8"/>
          <w:sz w:val="40"/>
          <w:szCs w:val="40"/>
          <w:lang w:val="cs-CZ"/>
        </w:rPr>
        <w:t xml:space="preserve"> – bez volantu</w:t>
      </w:r>
    </w:p>
    <w:p w14:paraId="1D3BA568" w14:textId="77777777" w:rsidR="006C265F" w:rsidRPr="00944D0D" w:rsidRDefault="006C265F" w:rsidP="006C265F">
      <w:pPr>
        <w:jc w:val="both"/>
        <w:rPr>
          <w:rFonts w:ascii="Arial" w:hAnsi="Arial" w:cs="Arial"/>
          <w:b/>
          <w:spacing w:val="-8"/>
          <w:sz w:val="40"/>
          <w:szCs w:val="40"/>
          <w:lang w:val="cs-CZ"/>
        </w:rPr>
      </w:pPr>
    </w:p>
    <w:p w14:paraId="55D1C38D" w14:textId="1F2F7182" w:rsidR="009C0707" w:rsidRPr="00944D0D" w:rsidRDefault="003539E7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lang w:val="cs-CZ"/>
        </w:rPr>
      </w:pPr>
      <w:r w:rsidRPr="00944D0D">
        <w:rPr>
          <w:rFonts w:ascii="Arial" w:eastAsia="Times New Roman" w:hAnsi="Arial" w:cs="Arial"/>
          <w:b/>
          <w:lang w:val="cs-CZ"/>
        </w:rPr>
        <w:t>Mannheim</w:t>
      </w:r>
      <w:r w:rsidR="00862008" w:rsidRPr="00944D0D">
        <w:rPr>
          <w:rFonts w:ascii="Arial" w:eastAsia="Times New Roman" w:hAnsi="Arial" w:cs="Arial"/>
          <w:b/>
          <w:lang w:val="cs-CZ"/>
        </w:rPr>
        <w:t xml:space="preserve">/Praha, </w:t>
      </w:r>
      <w:r w:rsidR="00B46670" w:rsidRPr="00944D0D">
        <w:rPr>
          <w:rFonts w:ascii="Arial" w:eastAsia="Times New Roman" w:hAnsi="Arial" w:cs="Arial"/>
          <w:b/>
          <w:lang w:val="cs-CZ"/>
        </w:rPr>
        <w:t>22</w:t>
      </w:r>
      <w:r w:rsidR="00862008" w:rsidRPr="00944D0D">
        <w:rPr>
          <w:rFonts w:ascii="Arial" w:eastAsia="Times New Roman" w:hAnsi="Arial" w:cs="Arial"/>
          <w:b/>
          <w:lang w:val="cs-CZ"/>
        </w:rPr>
        <w:t>.</w:t>
      </w:r>
      <w:r w:rsidR="009E45F1" w:rsidRPr="00944D0D">
        <w:rPr>
          <w:rFonts w:ascii="Arial" w:eastAsia="Times New Roman" w:hAnsi="Arial" w:cs="Arial"/>
          <w:b/>
          <w:lang w:val="cs-CZ"/>
        </w:rPr>
        <w:t xml:space="preserve"> </w:t>
      </w:r>
      <w:r w:rsidR="00862008" w:rsidRPr="00944D0D">
        <w:rPr>
          <w:rFonts w:ascii="Arial" w:eastAsia="Times New Roman" w:hAnsi="Arial" w:cs="Arial"/>
          <w:b/>
          <w:lang w:val="cs-CZ"/>
        </w:rPr>
        <w:t xml:space="preserve">června 2022 </w:t>
      </w:r>
      <w:r w:rsidR="00862008" w:rsidRPr="00944D0D">
        <w:rPr>
          <w:rFonts w:ascii="Arial" w:hAnsi="Arial" w:cs="Arial"/>
          <w:b/>
          <w:bCs/>
          <w:iCs/>
          <w:lang w:val="cs-CZ"/>
        </w:rPr>
        <w:t>–</w:t>
      </w:r>
      <w:r w:rsidR="00124BF8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Jak může být řízení vysokozdvižného vozíku ještě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jednodušší a </w:t>
      </w:r>
      <w:proofErr w:type="spellStart"/>
      <w:r w:rsidR="00F3072A" w:rsidRPr="00944D0D">
        <w:rPr>
          <w:rFonts w:ascii="Arial" w:hAnsi="Arial" w:cs="Arial"/>
          <w:b/>
          <w:bCs/>
          <w:iCs/>
          <w:lang w:val="cs-CZ"/>
        </w:rPr>
        <w:t>ergonomičtější</w:t>
      </w:r>
      <w:proofErr w:type="spellEnd"/>
      <w:r w:rsidR="00F3072A" w:rsidRPr="00944D0D">
        <w:rPr>
          <w:rFonts w:ascii="Arial" w:hAnsi="Arial" w:cs="Arial"/>
          <w:b/>
          <w:bCs/>
          <w:iCs/>
          <w:lang w:val="cs-CZ"/>
        </w:rPr>
        <w:t>?</w:t>
      </w:r>
      <w:r w:rsidR="0029326C" w:rsidRPr="00944D0D">
        <w:rPr>
          <w:rFonts w:ascii="Arial" w:hAnsi="Arial" w:cs="Arial"/>
          <w:b/>
          <w:bCs/>
          <w:iCs/>
          <w:lang w:val="cs-CZ"/>
        </w:rPr>
        <w:t xml:space="preserve"> Společnost</w:t>
      </w:r>
      <w:r w:rsidR="00F123A8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4B7FCE" w:rsidRPr="00944D0D">
        <w:rPr>
          <w:rFonts w:ascii="Arial" w:hAnsi="Arial" w:cs="Arial"/>
          <w:b/>
          <w:bCs/>
          <w:iCs/>
          <w:lang w:val="cs-CZ"/>
        </w:rPr>
        <w:t>Linde Material Handling (</w:t>
      </w:r>
      <w:r w:rsidR="0029326C" w:rsidRPr="00944D0D">
        <w:rPr>
          <w:rFonts w:ascii="Arial" w:hAnsi="Arial" w:cs="Arial"/>
          <w:b/>
          <w:bCs/>
          <w:iCs/>
          <w:lang w:val="cs-CZ"/>
        </w:rPr>
        <w:t xml:space="preserve">Linde </w:t>
      </w:r>
      <w:r w:rsidR="004B7FCE" w:rsidRPr="00944D0D">
        <w:rPr>
          <w:rFonts w:ascii="Arial" w:hAnsi="Arial" w:cs="Arial"/>
          <w:b/>
          <w:bCs/>
          <w:iCs/>
          <w:lang w:val="cs-CZ"/>
        </w:rPr>
        <w:t xml:space="preserve">MH)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na </w:t>
      </w:r>
      <w:r w:rsidR="00651D3D" w:rsidRPr="00944D0D">
        <w:rPr>
          <w:rFonts w:ascii="Arial" w:hAnsi="Arial" w:cs="Arial"/>
          <w:b/>
          <w:bCs/>
          <w:iCs/>
          <w:lang w:val="cs-CZ"/>
        </w:rPr>
        <w:t>tuto otázku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F3072A" w:rsidRPr="00944D0D">
        <w:rPr>
          <w:rFonts w:ascii="Arial" w:hAnsi="Arial" w:cs="Arial"/>
          <w:b/>
          <w:bCs/>
          <w:iCs/>
          <w:lang w:val="cs-CZ"/>
        </w:rPr>
        <w:t>poskytl</w:t>
      </w:r>
      <w:r w:rsidR="0029326C" w:rsidRPr="00944D0D">
        <w:rPr>
          <w:rFonts w:ascii="Arial" w:hAnsi="Arial" w:cs="Arial"/>
          <w:b/>
          <w:bCs/>
          <w:iCs/>
          <w:lang w:val="cs-CZ"/>
        </w:rPr>
        <w:t>a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 odpověď na své zákaznické akci</w:t>
      </w:r>
      <w:r w:rsidR="004B7FCE" w:rsidRPr="00944D0D">
        <w:rPr>
          <w:rFonts w:ascii="Arial" w:hAnsi="Arial" w:cs="Arial"/>
          <w:b/>
          <w:bCs/>
          <w:iCs/>
          <w:lang w:val="cs-CZ"/>
        </w:rPr>
        <w:t xml:space="preserve"> </w:t>
      </w:r>
      <w:hyperlink r:id="rId13" w:history="1">
        <w:proofErr w:type="spellStart"/>
        <w:r w:rsidR="00E02696" w:rsidRPr="00944D0D">
          <w:rPr>
            <w:rStyle w:val="Hypertextovodkaz"/>
            <w:rFonts w:ascii="Arial" w:eastAsia="Arial" w:hAnsi="Arial" w:cs="Arial"/>
            <w:b/>
            <w:bCs/>
            <w:lang w:val="cs-CZ"/>
          </w:rPr>
          <w:t>World</w:t>
        </w:r>
        <w:proofErr w:type="spellEnd"/>
        <w:r w:rsidR="00E02696" w:rsidRPr="00944D0D">
          <w:rPr>
            <w:rStyle w:val="Hypertextovodkaz"/>
            <w:rFonts w:ascii="Arial" w:eastAsia="Arial" w:hAnsi="Arial" w:cs="Arial"/>
            <w:b/>
            <w:bCs/>
            <w:lang w:val="cs-CZ"/>
          </w:rPr>
          <w:t xml:space="preserve"> </w:t>
        </w:r>
        <w:proofErr w:type="spellStart"/>
        <w:r w:rsidR="00E02696" w:rsidRPr="00944D0D">
          <w:rPr>
            <w:rStyle w:val="Hypertextovodkaz"/>
            <w:rFonts w:ascii="Arial" w:eastAsia="Arial" w:hAnsi="Arial" w:cs="Arial"/>
            <w:b/>
            <w:bCs/>
            <w:lang w:val="cs-CZ"/>
          </w:rPr>
          <w:t>of</w:t>
        </w:r>
        <w:proofErr w:type="spellEnd"/>
        <w:r w:rsidR="00E02696" w:rsidRPr="00944D0D">
          <w:rPr>
            <w:rStyle w:val="Hypertextovodkaz"/>
            <w:rFonts w:ascii="Arial" w:eastAsia="Arial" w:hAnsi="Arial" w:cs="Arial"/>
            <w:b/>
            <w:bCs/>
            <w:lang w:val="cs-CZ"/>
          </w:rPr>
          <w:t xml:space="preserve"> Material Handling (</w:t>
        </w:r>
        <w:proofErr w:type="spellStart"/>
        <w:r w:rsidR="00E02696" w:rsidRPr="00944D0D">
          <w:rPr>
            <w:rStyle w:val="Hypertextovodkaz"/>
            <w:rFonts w:ascii="Arial" w:eastAsia="Arial" w:hAnsi="Arial" w:cs="Arial"/>
            <w:b/>
            <w:bCs/>
            <w:lang w:val="cs-CZ"/>
          </w:rPr>
          <w:t>WoMH</w:t>
        </w:r>
        <w:proofErr w:type="spellEnd"/>
        <w:r w:rsidR="00E02696" w:rsidRPr="00944D0D">
          <w:rPr>
            <w:rStyle w:val="Hypertextovodkaz"/>
            <w:rFonts w:ascii="Arial" w:eastAsia="Arial" w:hAnsi="Arial" w:cs="Arial"/>
            <w:b/>
            <w:bCs/>
            <w:lang w:val="cs-CZ"/>
          </w:rPr>
          <w:t>)</w:t>
        </w:r>
      </w:hyperlink>
      <w:r w:rsidR="004B7FCE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představením </w:t>
      </w:r>
      <w:r w:rsidR="006C265F" w:rsidRPr="00944D0D">
        <w:rPr>
          <w:rFonts w:ascii="Arial" w:hAnsi="Arial" w:cs="Arial"/>
          <w:b/>
          <w:bCs/>
          <w:iCs/>
          <w:lang w:val="cs-CZ"/>
        </w:rPr>
        <w:t xml:space="preserve">inovativního 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systému Linde </w:t>
      </w:r>
      <w:proofErr w:type="spellStart"/>
      <w:r w:rsidR="00F3072A" w:rsidRPr="00944D0D">
        <w:rPr>
          <w:rFonts w:ascii="Arial" w:hAnsi="Arial" w:cs="Arial"/>
          <w:b/>
          <w:bCs/>
          <w:iCs/>
          <w:lang w:val="cs-CZ"/>
        </w:rPr>
        <w:t>Steer</w:t>
      </w:r>
      <w:proofErr w:type="spellEnd"/>
      <w:r w:rsidR="00F3072A" w:rsidRPr="00944D0D">
        <w:rPr>
          <w:rFonts w:ascii="Arial" w:hAnsi="Arial" w:cs="Arial"/>
          <w:b/>
          <w:bCs/>
          <w:iCs/>
          <w:lang w:val="cs-CZ"/>
        </w:rPr>
        <w:t xml:space="preserve"> </w:t>
      </w:r>
      <w:proofErr w:type="spellStart"/>
      <w:r w:rsidR="00F3072A" w:rsidRPr="00944D0D">
        <w:rPr>
          <w:rFonts w:ascii="Arial" w:hAnsi="Arial" w:cs="Arial"/>
          <w:b/>
          <w:bCs/>
          <w:iCs/>
          <w:lang w:val="cs-CZ"/>
        </w:rPr>
        <w:t>Control</w:t>
      </w:r>
      <w:proofErr w:type="spellEnd"/>
      <w:r w:rsidR="00F3072A" w:rsidRPr="00944D0D">
        <w:rPr>
          <w:rFonts w:ascii="Arial" w:hAnsi="Arial" w:cs="Arial"/>
          <w:b/>
          <w:bCs/>
          <w:iCs/>
          <w:lang w:val="cs-CZ"/>
        </w:rPr>
        <w:t xml:space="preserve">.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Pod 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tímto názvem se skrývá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nové </w:t>
      </w:r>
      <w:r w:rsidR="00F3072A" w:rsidRPr="00944D0D">
        <w:rPr>
          <w:rFonts w:ascii="Arial" w:hAnsi="Arial" w:cs="Arial"/>
          <w:b/>
          <w:bCs/>
          <w:iCs/>
          <w:lang w:val="cs-CZ"/>
        </w:rPr>
        <w:t>elektrohydraulické řízení, kter</w:t>
      </w:r>
      <w:r w:rsidR="00B46670" w:rsidRPr="00944D0D">
        <w:rPr>
          <w:rFonts w:ascii="Arial" w:hAnsi="Arial" w:cs="Arial"/>
          <w:b/>
          <w:bCs/>
          <w:iCs/>
          <w:lang w:val="cs-CZ"/>
        </w:rPr>
        <w:t>é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 nevyžaduje klasický volant.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Při řízení vozíku </w:t>
      </w:r>
      <w:r w:rsidR="00554720" w:rsidRPr="00944D0D">
        <w:rPr>
          <w:rFonts w:ascii="Arial" w:hAnsi="Arial" w:cs="Arial"/>
          <w:b/>
          <w:bCs/>
          <w:iCs/>
          <w:lang w:val="cs-CZ"/>
        </w:rPr>
        <w:t>je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 řidičova</w:t>
      </w:r>
      <w:r w:rsidR="00554720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levá 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paže </w:t>
      </w:r>
      <w:r w:rsidR="00B46670" w:rsidRPr="00944D0D">
        <w:rPr>
          <w:rFonts w:ascii="Arial" w:hAnsi="Arial" w:cs="Arial"/>
          <w:b/>
          <w:bCs/>
          <w:iCs/>
          <w:lang w:val="cs-CZ"/>
        </w:rPr>
        <w:t>pohodlně</w:t>
      </w:r>
      <w:r w:rsidR="00554720" w:rsidRPr="00944D0D">
        <w:rPr>
          <w:rFonts w:ascii="Arial" w:hAnsi="Arial" w:cs="Arial"/>
          <w:b/>
          <w:bCs/>
          <w:iCs/>
          <w:lang w:val="cs-CZ"/>
        </w:rPr>
        <w:t xml:space="preserve"> položena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 na loketní opěr</w:t>
      </w:r>
      <w:r w:rsidR="0029326C" w:rsidRPr="00944D0D">
        <w:rPr>
          <w:rFonts w:ascii="Arial" w:hAnsi="Arial" w:cs="Arial"/>
          <w:b/>
          <w:bCs/>
          <w:iCs/>
          <w:lang w:val="cs-CZ"/>
        </w:rPr>
        <w:t>ce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4073E2" w:rsidRPr="00944D0D">
        <w:rPr>
          <w:rFonts w:ascii="Arial" w:hAnsi="Arial" w:cs="Arial"/>
          <w:b/>
          <w:bCs/>
          <w:iCs/>
          <w:lang w:val="cs-CZ"/>
        </w:rPr>
        <w:t>zakomponované</w:t>
      </w:r>
      <w:r w:rsidR="006C265F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554720" w:rsidRPr="00944D0D">
        <w:rPr>
          <w:rFonts w:ascii="Arial" w:hAnsi="Arial" w:cs="Arial"/>
          <w:b/>
          <w:bCs/>
          <w:iCs/>
          <w:lang w:val="cs-CZ"/>
        </w:rPr>
        <w:t xml:space="preserve">přímo </w:t>
      </w:r>
      <w:r w:rsidR="006C265F" w:rsidRPr="00944D0D">
        <w:rPr>
          <w:rFonts w:ascii="Arial" w:hAnsi="Arial" w:cs="Arial"/>
          <w:b/>
          <w:bCs/>
          <w:iCs/>
          <w:lang w:val="cs-CZ"/>
        </w:rPr>
        <w:t xml:space="preserve">do </w:t>
      </w:r>
      <w:r w:rsidR="00554720" w:rsidRPr="00944D0D">
        <w:rPr>
          <w:rFonts w:ascii="Arial" w:hAnsi="Arial" w:cs="Arial"/>
          <w:b/>
          <w:bCs/>
          <w:iCs/>
          <w:lang w:val="cs-CZ"/>
        </w:rPr>
        <w:t>sedadla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 a</w:t>
      </w:r>
      <w:r w:rsidR="00FC75CF">
        <w:rPr>
          <w:rFonts w:ascii="Arial" w:hAnsi="Arial" w:cs="Arial"/>
          <w:b/>
          <w:bCs/>
          <w:iCs/>
          <w:lang w:val="cs-CZ"/>
        </w:rPr>
        <w:t> </w:t>
      </w:r>
      <w:r w:rsidR="00B46670" w:rsidRPr="00944D0D">
        <w:rPr>
          <w:rFonts w:ascii="Arial" w:hAnsi="Arial" w:cs="Arial"/>
          <w:b/>
          <w:bCs/>
          <w:iCs/>
          <w:lang w:val="cs-CZ"/>
        </w:rPr>
        <w:t>ovládání vozíku se děje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integrovaným </w:t>
      </w:r>
      <w:proofErr w:type="spellStart"/>
      <w:r w:rsidR="00B46670" w:rsidRPr="00944D0D">
        <w:rPr>
          <w:rFonts w:ascii="Arial" w:hAnsi="Arial" w:cs="Arial"/>
          <w:b/>
          <w:bCs/>
          <w:iCs/>
          <w:lang w:val="cs-CZ"/>
        </w:rPr>
        <w:t>minikolečkem</w:t>
      </w:r>
      <w:proofErr w:type="spellEnd"/>
      <w:r w:rsidR="00B46670" w:rsidRPr="00944D0D">
        <w:rPr>
          <w:rFonts w:ascii="Arial" w:hAnsi="Arial" w:cs="Arial"/>
          <w:b/>
          <w:bCs/>
          <w:iCs/>
          <w:lang w:val="cs-CZ"/>
        </w:rPr>
        <w:t xml:space="preserve"> nebo </w:t>
      </w:r>
      <w:r w:rsidR="00F3072A" w:rsidRPr="00944D0D">
        <w:rPr>
          <w:rFonts w:ascii="Arial" w:hAnsi="Arial" w:cs="Arial"/>
          <w:b/>
          <w:bCs/>
          <w:iCs/>
          <w:lang w:val="cs-CZ"/>
        </w:rPr>
        <w:t>joystick</w:t>
      </w:r>
      <w:r w:rsidR="00B46670" w:rsidRPr="00944D0D">
        <w:rPr>
          <w:rFonts w:ascii="Arial" w:hAnsi="Arial" w:cs="Arial"/>
          <w:b/>
          <w:bCs/>
          <w:iCs/>
          <w:lang w:val="cs-CZ"/>
        </w:rPr>
        <w:t>em</w:t>
      </w:r>
      <w:r w:rsidR="00F3072A" w:rsidRPr="00944D0D">
        <w:rPr>
          <w:rFonts w:ascii="Arial" w:hAnsi="Arial" w:cs="Arial"/>
          <w:b/>
          <w:bCs/>
          <w:iCs/>
          <w:lang w:val="cs-CZ"/>
        </w:rPr>
        <w:t>. Výhodou t</w:t>
      </w:r>
      <w:r w:rsidR="00FD67DE" w:rsidRPr="00944D0D">
        <w:rPr>
          <w:rFonts w:ascii="Arial" w:hAnsi="Arial" w:cs="Arial"/>
          <w:b/>
          <w:bCs/>
          <w:iCs/>
          <w:lang w:val="cs-CZ"/>
        </w:rPr>
        <w:t>oho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to </w:t>
      </w:r>
      <w:r w:rsidR="00FD67DE" w:rsidRPr="00944D0D">
        <w:rPr>
          <w:rFonts w:ascii="Arial" w:hAnsi="Arial" w:cs="Arial"/>
          <w:b/>
          <w:bCs/>
          <w:iCs/>
          <w:lang w:val="cs-CZ"/>
        </w:rPr>
        <w:t>nového řešení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 je, že práce </w:t>
      </w:r>
      <w:r w:rsidR="006C265F" w:rsidRPr="00944D0D">
        <w:rPr>
          <w:rFonts w:ascii="Arial" w:hAnsi="Arial" w:cs="Arial"/>
          <w:b/>
          <w:bCs/>
          <w:iCs/>
          <w:lang w:val="cs-CZ"/>
        </w:rPr>
        <w:t>s</w:t>
      </w:r>
      <w:r w:rsidR="00145311" w:rsidRPr="00944D0D">
        <w:rPr>
          <w:rFonts w:ascii="Arial" w:hAnsi="Arial" w:cs="Arial"/>
          <w:b/>
          <w:bCs/>
          <w:iCs/>
          <w:lang w:val="cs-CZ"/>
        </w:rPr>
        <w:t> </w:t>
      </w:r>
      <w:r w:rsidR="00F3072A" w:rsidRPr="00944D0D">
        <w:rPr>
          <w:rFonts w:ascii="Arial" w:hAnsi="Arial" w:cs="Arial"/>
          <w:b/>
          <w:bCs/>
          <w:iCs/>
          <w:lang w:val="cs-CZ"/>
        </w:rPr>
        <w:t>vysokozdvižn</w:t>
      </w:r>
      <w:r w:rsidR="006C265F" w:rsidRPr="00944D0D">
        <w:rPr>
          <w:rFonts w:ascii="Arial" w:hAnsi="Arial" w:cs="Arial"/>
          <w:b/>
          <w:bCs/>
          <w:iCs/>
          <w:lang w:val="cs-CZ"/>
        </w:rPr>
        <w:t>ý</w:t>
      </w:r>
      <w:r w:rsidR="00F3072A" w:rsidRPr="00944D0D">
        <w:rPr>
          <w:rFonts w:ascii="Arial" w:hAnsi="Arial" w:cs="Arial"/>
          <w:b/>
          <w:bCs/>
          <w:iCs/>
          <w:lang w:val="cs-CZ"/>
        </w:rPr>
        <w:t>m vozík</w:t>
      </w:r>
      <w:r w:rsidR="006C265F" w:rsidRPr="00944D0D">
        <w:rPr>
          <w:rFonts w:ascii="Arial" w:hAnsi="Arial" w:cs="Arial"/>
          <w:b/>
          <w:bCs/>
          <w:iCs/>
          <w:lang w:val="cs-CZ"/>
        </w:rPr>
        <w:t>em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 je</w:t>
      </w:r>
      <w:r w:rsidR="006C265F" w:rsidRPr="00944D0D">
        <w:rPr>
          <w:rFonts w:ascii="Arial" w:hAnsi="Arial" w:cs="Arial"/>
          <w:b/>
          <w:bCs/>
          <w:iCs/>
          <w:lang w:val="cs-CZ"/>
        </w:rPr>
        <w:t xml:space="preserve"> ještě </w:t>
      </w:r>
      <w:r w:rsidR="0029326C" w:rsidRPr="00944D0D">
        <w:rPr>
          <w:rFonts w:ascii="Arial" w:hAnsi="Arial" w:cs="Arial"/>
          <w:b/>
          <w:bCs/>
          <w:iCs/>
          <w:lang w:val="cs-CZ"/>
        </w:rPr>
        <w:t>pohodlnější</w:t>
      </w:r>
      <w:r w:rsidR="00554720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F3072A" w:rsidRPr="00944D0D">
        <w:rPr>
          <w:rFonts w:ascii="Arial" w:hAnsi="Arial" w:cs="Arial"/>
          <w:b/>
          <w:bCs/>
          <w:iCs/>
          <w:lang w:val="cs-CZ"/>
        </w:rPr>
        <w:t>a řidič zůstává soustředěný a produktivní</w:t>
      </w:r>
      <w:r w:rsidR="00554720" w:rsidRPr="00944D0D">
        <w:rPr>
          <w:rFonts w:ascii="Arial" w:hAnsi="Arial" w:cs="Arial"/>
          <w:b/>
          <w:bCs/>
          <w:iCs/>
          <w:lang w:val="cs-CZ"/>
        </w:rPr>
        <w:t xml:space="preserve"> delší dobu</w:t>
      </w:r>
      <w:r w:rsidR="00F3072A" w:rsidRPr="00944D0D">
        <w:rPr>
          <w:rFonts w:ascii="Arial" w:hAnsi="Arial" w:cs="Arial"/>
          <w:b/>
          <w:bCs/>
          <w:iCs/>
          <w:lang w:val="cs-CZ"/>
        </w:rPr>
        <w:t xml:space="preserve">. </w:t>
      </w:r>
      <w:r w:rsidR="00B46670" w:rsidRPr="00944D0D">
        <w:rPr>
          <w:rFonts w:ascii="Arial" w:hAnsi="Arial" w:cs="Arial"/>
          <w:b/>
          <w:bCs/>
          <w:iCs/>
          <w:lang w:val="cs-CZ"/>
        </w:rPr>
        <w:t xml:space="preserve">Současně se jedná o splnění důležitého předpokladu pro další automatizaci klasických </w:t>
      </w:r>
      <w:proofErr w:type="spellStart"/>
      <w:r w:rsidR="006C265F" w:rsidRPr="00944D0D">
        <w:rPr>
          <w:rFonts w:ascii="Arial" w:hAnsi="Arial" w:cs="Arial"/>
          <w:b/>
          <w:bCs/>
          <w:iCs/>
          <w:lang w:val="cs-CZ"/>
        </w:rPr>
        <w:t>protizátěžov</w:t>
      </w:r>
      <w:r w:rsidR="00B46670" w:rsidRPr="00944D0D">
        <w:rPr>
          <w:rFonts w:ascii="Arial" w:hAnsi="Arial" w:cs="Arial"/>
          <w:b/>
          <w:bCs/>
          <w:iCs/>
          <w:lang w:val="cs-CZ"/>
        </w:rPr>
        <w:t>ých</w:t>
      </w:r>
      <w:proofErr w:type="spellEnd"/>
      <w:r w:rsidR="006C265F" w:rsidRPr="00944D0D">
        <w:rPr>
          <w:rFonts w:ascii="Arial" w:hAnsi="Arial" w:cs="Arial"/>
          <w:b/>
          <w:bCs/>
          <w:iCs/>
          <w:lang w:val="cs-CZ"/>
        </w:rPr>
        <w:t xml:space="preserve"> </w:t>
      </w:r>
      <w:r w:rsidR="00F3072A" w:rsidRPr="00944D0D">
        <w:rPr>
          <w:rFonts w:ascii="Arial" w:hAnsi="Arial" w:cs="Arial"/>
          <w:b/>
          <w:bCs/>
          <w:iCs/>
          <w:lang w:val="cs-CZ"/>
        </w:rPr>
        <w:t>vozík</w:t>
      </w:r>
      <w:r w:rsidR="00B46670" w:rsidRPr="00944D0D">
        <w:rPr>
          <w:rFonts w:ascii="Arial" w:hAnsi="Arial" w:cs="Arial"/>
          <w:b/>
          <w:bCs/>
          <w:iCs/>
          <w:lang w:val="cs-CZ"/>
        </w:rPr>
        <w:t>ů</w:t>
      </w:r>
      <w:r w:rsidR="00F3072A" w:rsidRPr="00944D0D">
        <w:rPr>
          <w:rFonts w:ascii="Arial" w:hAnsi="Arial" w:cs="Arial"/>
          <w:b/>
          <w:bCs/>
          <w:iCs/>
          <w:lang w:val="cs-CZ"/>
        </w:rPr>
        <w:t>.</w:t>
      </w:r>
    </w:p>
    <w:p w14:paraId="6B47CC11" w14:textId="77777777" w:rsidR="00C96CD6" w:rsidRPr="00944D0D" w:rsidRDefault="00C96CD6" w:rsidP="00944D0D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7D06092" w14:textId="1E130783" w:rsidR="00944D0D" w:rsidRDefault="00B46670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lang w:val="cs-CZ"/>
        </w:rPr>
      </w:pPr>
      <w:r w:rsidRPr="00944D0D">
        <w:rPr>
          <w:rFonts w:ascii="Arial" w:hAnsi="Arial" w:cs="Arial"/>
          <w:lang w:val="cs-CZ"/>
        </w:rPr>
        <w:t>Pracoviště</w:t>
      </w:r>
      <w:r w:rsidR="00F3072A" w:rsidRPr="00944D0D">
        <w:rPr>
          <w:rFonts w:ascii="Arial" w:hAnsi="Arial" w:cs="Arial"/>
          <w:lang w:val="cs-CZ"/>
        </w:rPr>
        <w:t xml:space="preserve"> řidiče má jako rozhraní mezi operátorem a strojem mimořádný význam. </w:t>
      </w:r>
      <w:r w:rsidR="00BC4410" w:rsidRPr="00944D0D">
        <w:rPr>
          <w:rFonts w:ascii="Arial" w:hAnsi="Arial" w:cs="Arial"/>
          <w:lang w:val="cs-CZ"/>
        </w:rPr>
        <w:t>Obsluha</w:t>
      </w:r>
      <w:r w:rsidR="00F3072A" w:rsidRPr="00944D0D">
        <w:rPr>
          <w:rFonts w:ascii="Arial" w:hAnsi="Arial" w:cs="Arial"/>
          <w:lang w:val="cs-CZ"/>
        </w:rPr>
        <w:t xml:space="preserve"> musí být schopn</w:t>
      </w:r>
      <w:r w:rsidR="00BC4410" w:rsidRPr="00944D0D">
        <w:rPr>
          <w:rFonts w:ascii="Arial" w:hAnsi="Arial" w:cs="Arial"/>
          <w:lang w:val="cs-CZ"/>
        </w:rPr>
        <w:t>a</w:t>
      </w:r>
      <w:r w:rsidR="00F3072A" w:rsidRPr="00944D0D">
        <w:rPr>
          <w:rFonts w:ascii="Arial" w:hAnsi="Arial" w:cs="Arial"/>
          <w:lang w:val="cs-CZ"/>
        </w:rPr>
        <w:t xml:space="preserve"> ovládat vozík snadno, jednoduše a rychle, aby byl plně využit </w:t>
      </w:r>
      <w:r w:rsidR="00554720" w:rsidRPr="00944D0D">
        <w:rPr>
          <w:rFonts w:ascii="Arial" w:hAnsi="Arial" w:cs="Arial"/>
          <w:lang w:val="cs-CZ"/>
        </w:rPr>
        <w:t xml:space="preserve">jeho </w:t>
      </w:r>
      <w:r w:rsidR="00F3072A" w:rsidRPr="00944D0D">
        <w:rPr>
          <w:rFonts w:ascii="Arial" w:hAnsi="Arial" w:cs="Arial"/>
          <w:lang w:val="cs-CZ"/>
        </w:rPr>
        <w:t xml:space="preserve">výkonnostní potenciál. </w:t>
      </w:r>
      <w:r w:rsidR="00944D0D">
        <w:rPr>
          <w:rFonts w:ascii="Arial" w:hAnsi="Arial" w:cs="Arial"/>
          <w:lang w:val="cs-CZ"/>
        </w:rPr>
        <w:t>„</w:t>
      </w:r>
      <w:r w:rsidR="009B1A14" w:rsidRPr="00944D0D">
        <w:rPr>
          <w:rFonts w:ascii="Arial" w:hAnsi="Arial" w:cs="Arial"/>
          <w:i/>
          <w:iCs/>
          <w:lang w:val="cs-CZ"/>
        </w:rPr>
        <w:t xml:space="preserve">Se systémem Linde </w:t>
      </w:r>
      <w:proofErr w:type="spellStart"/>
      <w:r w:rsidR="009B1A14" w:rsidRPr="00944D0D">
        <w:rPr>
          <w:rFonts w:ascii="Arial" w:hAnsi="Arial" w:cs="Arial"/>
          <w:i/>
          <w:iCs/>
          <w:lang w:val="cs-CZ"/>
        </w:rPr>
        <w:t>Steer</w:t>
      </w:r>
      <w:proofErr w:type="spellEnd"/>
      <w:r w:rsidR="009B1A14" w:rsidRPr="00944D0D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="009B1A14" w:rsidRPr="00944D0D">
        <w:rPr>
          <w:rFonts w:ascii="Arial" w:hAnsi="Arial" w:cs="Arial"/>
          <w:i/>
          <w:iCs/>
          <w:lang w:val="cs-CZ"/>
        </w:rPr>
        <w:t>Control</w:t>
      </w:r>
      <w:proofErr w:type="spellEnd"/>
      <w:r w:rsidR="009B1A14" w:rsidRPr="00944D0D">
        <w:rPr>
          <w:rFonts w:ascii="Arial" w:hAnsi="Arial" w:cs="Arial"/>
          <w:i/>
          <w:iCs/>
          <w:lang w:val="cs-CZ"/>
        </w:rPr>
        <w:t xml:space="preserve"> jsme sofistikovaně doplnili důmyslnou koncepci ovládání vozík</w:t>
      </w:r>
      <w:r w:rsidR="00BC4410" w:rsidRPr="00944D0D">
        <w:rPr>
          <w:rFonts w:ascii="Arial" w:hAnsi="Arial" w:cs="Arial"/>
          <w:i/>
          <w:iCs/>
          <w:lang w:val="cs-CZ"/>
        </w:rPr>
        <w:t>ů</w:t>
      </w:r>
      <w:r w:rsidR="009B1A14" w:rsidRPr="00944D0D">
        <w:rPr>
          <w:rFonts w:ascii="Arial" w:hAnsi="Arial" w:cs="Arial"/>
          <w:i/>
          <w:iCs/>
          <w:lang w:val="cs-CZ"/>
        </w:rPr>
        <w:t xml:space="preserve"> Linde </w:t>
      </w:r>
      <w:proofErr w:type="spellStart"/>
      <w:r w:rsidR="009B1A14" w:rsidRPr="00944D0D">
        <w:rPr>
          <w:rFonts w:ascii="Arial" w:hAnsi="Arial" w:cs="Arial"/>
          <w:i/>
          <w:iCs/>
          <w:lang w:val="cs-CZ"/>
        </w:rPr>
        <w:t>dvo</w:t>
      </w:r>
      <w:r w:rsidR="001D0085" w:rsidRPr="00944D0D">
        <w:rPr>
          <w:rFonts w:ascii="Arial" w:hAnsi="Arial" w:cs="Arial"/>
          <w:i/>
          <w:iCs/>
          <w:lang w:val="cs-CZ"/>
        </w:rPr>
        <w:t>u</w:t>
      </w:r>
      <w:r w:rsidR="009B1A14" w:rsidRPr="00944D0D">
        <w:rPr>
          <w:rFonts w:ascii="Arial" w:hAnsi="Arial" w:cs="Arial"/>
          <w:i/>
          <w:iCs/>
          <w:lang w:val="cs-CZ"/>
        </w:rPr>
        <w:t>pedál</w:t>
      </w:r>
      <w:r w:rsidR="00BC4410" w:rsidRPr="00944D0D">
        <w:rPr>
          <w:rFonts w:ascii="Arial" w:hAnsi="Arial" w:cs="Arial"/>
          <w:i/>
          <w:iCs/>
          <w:lang w:val="cs-CZ"/>
        </w:rPr>
        <w:t>em</w:t>
      </w:r>
      <w:proofErr w:type="spellEnd"/>
      <w:r w:rsidR="009B1A14" w:rsidRPr="00944D0D">
        <w:rPr>
          <w:rFonts w:ascii="Arial" w:hAnsi="Arial" w:cs="Arial"/>
          <w:i/>
          <w:iCs/>
          <w:lang w:val="cs-CZ"/>
        </w:rPr>
        <w:t xml:space="preserve"> a</w:t>
      </w:r>
      <w:r w:rsidR="00944D0D">
        <w:rPr>
          <w:rFonts w:ascii="Arial" w:hAnsi="Arial" w:cs="Arial"/>
          <w:i/>
          <w:iCs/>
          <w:lang w:val="cs-CZ"/>
        </w:rPr>
        <w:t> </w:t>
      </w:r>
      <w:r w:rsidR="00BC4410" w:rsidRPr="00944D0D">
        <w:rPr>
          <w:rFonts w:ascii="Arial" w:hAnsi="Arial" w:cs="Arial"/>
          <w:i/>
          <w:iCs/>
          <w:lang w:val="cs-CZ"/>
        </w:rPr>
        <w:t>systém</w:t>
      </w:r>
      <w:r w:rsidR="00145311" w:rsidRPr="00944D0D">
        <w:rPr>
          <w:rFonts w:ascii="Arial" w:hAnsi="Arial" w:cs="Arial"/>
          <w:i/>
          <w:iCs/>
          <w:lang w:val="cs-CZ"/>
        </w:rPr>
        <w:t>em</w:t>
      </w:r>
      <w:r w:rsidR="00BC4410" w:rsidRPr="00944D0D">
        <w:rPr>
          <w:rFonts w:ascii="Arial" w:hAnsi="Arial" w:cs="Arial"/>
          <w:i/>
          <w:iCs/>
          <w:lang w:val="cs-CZ"/>
        </w:rPr>
        <w:t xml:space="preserve"> </w:t>
      </w:r>
      <w:r w:rsidR="009B1A14" w:rsidRPr="00944D0D">
        <w:rPr>
          <w:rFonts w:ascii="Arial" w:hAnsi="Arial" w:cs="Arial"/>
          <w:i/>
          <w:iCs/>
          <w:lang w:val="cs-CZ"/>
        </w:rPr>
        <w:t xml:space="preserve">Linde </w:t>
      </w:r>
      <w:proofErr w:type="spellStart"/>
      <w:r w:rsidR="009B1A14" w:rsidRPr="00944D0D">
        <w:rPr>
          <w:rFonts w:ascii="Arial" w:hAnsi="Arial" w:cs="Arial"/>
          <w:i/>
          <w:iCs/>
          <w:lang w:val="cs-CZ"/>
        </w:rPr>
        <w:t>Load</w:t>
      </w:r>
      <w:proofErr w:type="spellEnd"/>
      <w:r w:rsidR="009B1A14" w:rsidRPr="00944D0D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="009B1A14" w:rsidRPr="00944D0D">
        <w:rPr>
          <w:rFonts w:ascii="Arial" w:hAnsi="Arial" w:cs="Arial"/>
          <w:i/>
          <w:iCs/>
          <w:lang w:val="cs-CZ"/>
        </w:rPr>
        <w:t>Control</w:t>
      </w:r>
      <w:proofErr w:type="spellEnd"/>
      <w:r w:rsidR="009B1A14" w:rsidRPr="00944D0D">
        <w:rPr>
          <w:rFonts w:ascii="Arial" w:hAnsi="Arial" w:cs="Arial"/>
          <w:i/>
          <w:iCs/>
          <w:lang w:val="cs-CZ"/>
        </w:rPr>
        <w:t xml:space="preserve">. Paže řidiče </w:t>
      </w:r>
      <w:r w:rsidR="00554720" w:rsidRPr="00944D0D">
        <w:rPr>
          <w:rFonts w:ascii="Arial" w:hAnsi="Arial" w:cs="Arial"/>
          <w:i/>
          <w:iCs/>
          <w:lang w:val="cs-CZ"/>
        </w:rPr>
        <w:t xml:space="preserve">mohou </w:t>
      </w:r>
      <w:r w:rsidR="009B1A14" w:rsidRPr="00944D0D">
        <w:rPr>
          <w:rFonts w:ascii="Arial" w:hAnsi="Arial" w:cs="Arial"/>
          <w:i/>
          <w:iCs/>
          <w:lang w:val="cs-CZ"/>
        </w:rPr>
        <w:t xml:space="preserve">nyní </w:t>
      </w:r>
      <w:r w:rsidR="00554720" w:rsidRPr="00944D0D">
        <w:rPr>
          <w:rFonts w:ascii="Arial" w:hAnsi="Arial" w:cs="Arial"/>
          <w:i/>
          <w:iCs/>
          <w:lang w:val="cs-CZ"/>
        </w:rPr>
        <w:t xml:space="preserve">volně </w:t>
      </w:r>
      <w:r w:rsidR="009B1A14" w:rsidRPr="00944D0D">
        <w:rPr>
          <w:rFonts w:ascii="Arial" w:hAnsi="Arial" w:cs="Arial"/>
          <w:i/>
          <w:iCs/>
          <w:lang w:val="cs-CZ"/>
        </w:rPr>
        <w:t>lež</w:t>
      </w:r>
      <w:r w:rsidR="00554720" w:rsidRPr="00944D0D">
        <w:rPr>
          <w:rFonts w:ascii="Arial" w:hAnsi="Arial" w:cs="Arial"/>
          <w:i/>
          <w:iCs/>
          <w:lang w:val="cs-CZ"/>
        </w:rPr>
        <w:t>et</w:t>
      </w:r>
      <w:r w:rsidR="009B1A14" w:rsidRPr="00944D0D">
        <w:rPr>
          <w:rFonts w:ascii="Arial" w:hAnsi="Arial" w:cs="Arial"/>
          <w:i/>
          <w:iCs/>
          <w:lang w:val="cs-CZ"/>
        </w:rPr>
        <w:t xml:space="preserve"> na loketní</w:t>
      </w:r>
      <w:r w:rsidR="00554720" w:rsidRPr="00944D0D">
        <w:rPr>
          <w:rFonts w:ascii="Arial" w:hAnsi="Arial" w:cs="Arial"/>
          <w:i/>
          <w:iCs/>
          <w:lang w:val="cs-CZ"/>
        </w:rPr>
        <w:t>ch</w:t>
      </w:r>
      <w:r w:rsidR="009B1A14" w:rsidRPr="00944D0D">
        <w:rPr>
          <w:rFonts w:ascii="Arial" w:hAnsi="Arial" w:cs="Arial"/>
          <w:i/>
          <w:iCs/>
          <w:lang w:val="cs-CZ"/>
        </w:rPr>
        <w:t xml:space="preserve"> </w:t>
      </w:r>
      <w:r w:rsidR="00554720" w:rsidRPr="00944D0D">
        <w:rPr>
          <w:rFonts w:ascii="Arial" w:hAnsi="Arial" w:cs="Arial"/>
          <w:i/>
          <w:iCs/>
          <w:lang w:val="cs-CZ"/>
        </w:rPr>
        <w:t xml:space="preserve">opěrkách </w:t>
      </w:r>
      <w:r w:rsidR="002044C8" w:rsidRPr="00944D0D">
        <w:rPr>
          <w:rFonts w:ascii="Arial" w:hAnsi="Arial" w:cs="Arial"/>
          <w:i/>
          <w:iCs/>
          <w:lang w:val="cs-CZ"/>
        </w:rPr>
        <w:t>sedačky</w:t>
      </w:r>
      <w:r w:rsidR="009B1A14" w:rsidRPr="00944D0D">
        <w:rPr>
          <w:rFonts w:ascii="Arial" w:hAnsi="Arial" w:cs="Arial"/>
          <w:i/>
          <w:iCs/>
          <w:lang w:val="cs-CZ"/>
        </w:rPr>
        <w:t xml:space="preserve">. </w:t>
      </w:r>
      <w:r w:rsidR="00554720" w:rsidRPr="00944D0D">
        <w:rPr>
          <w:rFonts w:ascii="Arial" w:hAnsi="Arial" w:cs="Arial"/>
          <w:i/>
          <w:iCs/>
          <w:lang w:val="cs-CZ"/>
        </w:rPr>
        <w:t xml:space="preserve">A zatímco pravá </w:t>
      </w:r>
      <w:r w:rsidR="009B1A14" w:rsidRPr="00944D0D">
        <w:rPr>
          <w:rFonts w:ascii="Arial" w:hAnsi="Arial" w:cs="Arial"/>
          <w:i/>
          <w:iCs/>
          <w:lang w:val="cs-CZ"/>
        </w:rPr>
        <w:t xml:space="preserve">ruka </w:t>
      </w:r>
      <w:r w:rsidR="00BC4410" w:rsidRPr="00944D0D">
        <w:rPr>
          <w:rFonts w:ascii="Arial" w:hAnsi="Arial" w:cs="Arial"/>
          <w:i/>
          <w:iCs/>
          <w:lang w:val="cs-CZ"/>
        </w:rPr>
        <w:t xml:space="preserve">ovládá </w:t>
      </w:r>
      <w:r w:rsidR="004073E2" w:rsidRPr="00944D0D">
        <w:rPr>
          <w:rFonts w:ascii="Arial" w:hAnsi="Arial" w:cs="Arial"/>
          <w:i/>
          <w:iCs/>
          <w:lang w:val="cs-CZ"/>
        </w:rPr>
        <w:t xml:space="preserve">zdvihový </w:t>
      </w:r>
      <w:r w:rsidR="00BC4410" w:rsidRPr="00944D0D">
        <w:rPr>
          <w:rFonts w:ascii="Arial" w:hAnsi="Arial" w:cs="Arial"/>
          <w:i/>
          <w:iCs/>
          <w:lang w:val="cs-CZ"/>
        </w:rPr>
        <w:t>sloup</w:t>
      </w:r>
      <w:r w:rsidR="009B1A14" w:rsidRPr="00944D0D">
        <w:rPr>
          <w:rFonts w:ascii="Arial" w:hAnsi="Arial" w:cs="Arial"/>
          <w:i/>
          <w:iCs/>
          <w:lang w:val="cs-CZ"/>
        </w:rPr>
        <w:t xml:space="preserve"> a vidlic</w:t>
      </w:r>
      <w:r w:rsidR="004073E2" w:rsidRPr="00944D0D">
        <w:rPr>
          <w:rFonts w:ascii="Arial" w:hAnsi="Arial" w:cs="Arial"/>
          <w:i/>
          <w:iCs/>
          <w:lang w:val="cs-CZ"/>
        </w:rPr>
        <w:t>e</w:t>
      </w:r>
      <w:r w:rsidR="009B1A14" w:rsidRPr="00944D0D">
        <w:rPr>
          <w:rFonts w:ascii="Arial" w:hAnsi="Arial" w:cs="Arial"/>
          <w:i/>
          <w:iCs/>
          <w:lang w:val="cs-CZ"/>
        </w:rPr>
        <w:t xml:space="preserve">, levá ruka </w:t>
      </w:r>
      <w:r w:rsidR="00554720" w:rsidRPr="00944D0D">
        <w:rPr>
          <w:rFonts w:ascii="Arial" w:hAnsi="Arial" w:cs="Arial"/>
          <w:i/>
          <w:iCs/>
          <w:lang w:val="cs-CZ"/>
        </w:rPr>
        <w:t xml:space="preserve">pohodlně </w:t>
      </w:r>
      <w:r w:rsidR="009B1A14" w:rsidRPr="00944D0D">
        <w:rPr>
          <w:rFonts w:ascii="Arial" w:hAnsi="Arial" w:cs="Arial"/>
          <w:i/>
          <w:iCs/>
          <w:lang w:val="cs-CZ"/>
        </w:rPr>
        <w:t xml:space="preserve">řídí </w:t>
      </w:r>
      <w:r w:rsidR="00BC4410" w:rsidRPr="00944D0D">
        <w:rPr>
          <w:rFonts w:ascii="Arial" w:hAnsi="Arial" w:cs="Arial"/>
          <w:i/>
          <w:iCs/>
          <w:lang w:val="cs-CZ"/>
        </w:rPr>
        <w:t xml:space="preserve">směr pohybu </w:t>
      </w:r>
      <w:r w:rsidR="009B1A14" w:rsidRPr="00944D0D">
        <w:rPr>
          <w:rFonts w:ascii="Arial" w:hAnsi="Arial" w:cs="Arial"/>
          <w:i/>
          <w:iCs/>
          <w:lang w:val="cs-CZ"/>
        </w:rPr>
        <w:t>vozík</w:t>
      </w:r>
      <w:r w:rsidR="00BC4410" w:rsidRPr="00944D0D">
        <w:rPr>
          <w:rFonts w:ascii="Arial" w:hAnsi="Arial" w:cs="Arial"/>
          <w:i/>
          <w:iCs/>
          <w:lang w:val="cs-CZ"/>
        </w:rPr>
        <w:t>u</w:t>
      </w:r>
      <w:r w:rsidR="009B1A14" w:rsidRPr="00944D0D">
        <w:rPr>
          <w:rFonts w:ascii="Arial" w:hAnsi="Arial" w:cs="Arial"/>
          <w:i/>
          <w:iCs/>
          <w:lang w:val="cs-CZ"/>
        </w:rPr>
        <w:t xml:space="preserve">. Tímto způsobem se nám </w:t>
      </w:r>
      <w:r w:rsidR="00BC4410" w:rsidRPr="00944D0D">
        <w:rPr>
          <w:rFonts w:ascii="Arial" w:hAnsi="Arial" w:cs="Arial"/>
          <w:i/>
          <w:iCs/>
          <w:lang w:val="cs-CZ"/>
        </w:rPr>
        <w:t>podařilo</w:t>
      </w:r>
      <w:r w:rsidR="009B1A14" w:rsidRPr="00944D0D">
        <w:rPr>
          <w:rFonts w:ascii="Arial" w:hAnsi="Arial" w:cs="Arial"/>
          <w:i/>
          <w:iCs/>
          <w:lang w:val="cs-CZ"/>
        </w:rPr>
        <w:t xml:space="preserve"> </w:t>
      </w:r>
      <w:r w:rsidR="00554720" w:rsidRPr="00944D0D">
        <w:rPr>
          <w:rFonts w:ascii="Arial" w:hAnsi="Arial" w:cs="Arial"/>
          <w:i/>
          <w:iCs/>
          <w:lang w:val="cs-CZ"/>
        </w:rPr>
        <w:t xml:space="preserve">ještě více </w:t>
      </w:r>
      <w:r w:rsidR="009B1A14" w:rsidRPr="00944D0D">
        <w:rPr>
          <w:rFonts w:ascii="Arial" w:hAnsi="Arial" w:cs="Arial"/>
          <w:i/>
          <w:iCs/>
          <w:lang w:val="cs-CZ"/>
        </w:rPr>
        <w:t xml:space="preserve">redukovat </w:t>
      </w:r>
      <w:r w:rsidR="00554720" w:rsidRPr="00944D0D">
        <w:rPr>
          <w:rFonts w:ascii="Arial" w:hAnsi="Arial" w:cs="Arial"/>
          <w:i/>
          <w:iCs/>
          <w:lang w:val="cs-CZ"/>
        </w:rPr>
        <w:t xml:space="preserve">nutnost pohybu </w:t>
      </w:r>
      <w:r w:rsidR="009B1A14" w:rsidRPr="00944D0D">
        <w:rPr>
          <w:rFonts w:ascii="Arial" w:hAnsi="Arial" w:cs="Arial"/>
          <w:i/>
          <w:iCs/>
          <w:lang w:val="cs-CZ"/>
        </w:rPr>
        <w:t xml:space="preserve">těla </w:t>
      </w:r>
      <w:r w:rsidR="00554720" w:rsidRPr="00944D0D">
        <w:rPr>
          <w:rFonts w:ascii="Arial" w:hAnsi="Arial" w:cs="Arial"/>
          <w:i/>
          <w:iCs/>
          <w:lang w:val="cs-CZ"/>
        </w:rPr>
        <w:t xml:space="preserve">řidiče </w:t>
      </w:r>
      <w:r w:rsidR="009B1A14" w:rsidRPr="00944D0D">
        <w:rPr>
          <w:rFonts w:ascii="Arial" w:hAnsi="Arial" w:cs="Arial"/>
          <w:i/>
          <w:iCs/>
          <w:lang w:val="cs-CZ"/>
        </w:rPr>
        <w:t xml:space="preserve">a </w:t>
      </w:r>
      <w:r w:rsidR="00554720" w:rsidRPr="00944D0D">
        <w:rPr>
          <w:rFonts w:ascii="Arial" w:hAnsi="Arial" w:cs="Arial"/>
          <w:i/>
          <w:iCs/>
          <w:lang w:val="cs-CZ"/>
        </w:rPr>
        <w:t xml:space="preserve">výrazně tak </w:t>
      </w:r>
      <w:r w:rsidR="00BC4410" w:rsidRPr="00944D0D">
        <w:rPr>
          <w:rFonts w:ascii="Arial" w:hAnsi="Arial" w:cs="Arial"/>
          <w:i/>
          <w:iCs/>
          <w:lang w:val="cs-CZ"/>
        </w:rPr>
        <w:t>snížit</w:t>
      </w:r>
      <w:r w:rsidR="009B1A14" w:rsidRPr="00944D0D">
        <w:rPr>
          <w:rFonts w:ascii="Arial" w:hAnsi="Arial" w:cs="Arial"/>
          <w:i/>
          <w:iCs/>
          <w:lang w:val="cs-CZ"/>
        </w:rPr>
        <w:t xml:space="preserve"> </w:t>
      </w:r>
      <w:r w:rsidR="00554720" w:rsidRPr="00944D0D">
        <w:rPr>
          <w:rFonts w:ascii="Arial" w:hAnsi="Arial" w:cs="Arial"/>
          <w:i/>
          <w:iCs/>
          <w:lang w:val="cs-CZ"/>
        </w:rPr>
        <w:t xml:space="preserve">jeho </w:t>
      </w:r>
      <w:r w:rsidR="009B1A14" w:rsidRPr="00944D0D">
        <w:rPr>
          <w:rFonts w:ascii="Arial" w:hAnsi="Arial" w:cs="Arial"/>
          <w:i/>
          <w:iCs/>
          <w:lang w:val="cs-CZ"/>
        </w:rPr>
        <w:t>námahu</w:t>
      </w:r>
      <w:r w:rsidR="001661ED" w:rsidRPr="00944D0D">
        <w:rPr>
          <w:rFonts w:ascii="Arial" w:hAnsi="Arial" w:cs="Arial"/>
          <w:i/>
          <w:iCs/>
          <w:lang w:val="cs-CZ"/>
        </w:rPr>
        <w:t>,</w:t>
      </w:r>
      <w:r w:rsidR="000C25B5" w:rsidRPr="00944D0D">
        <w:rPr>
          <w:rFonts w:ascii="Arial" w:hAnsi="Arial" w:cs="Arial"/>
          <w:lang w:val="cs-CZ"/>
        </w:rPr>
        <w:t>”</w:t>
      </w:r>
      <w:r w:rsidR="00A173C2" w:rsidRPr="00944D0D">
        <w:rPr>
          <w:rFonts w:ascii="Arial" w:hAnsi="Arial" w:cs="Arial"/>
          <w:lang w:val="cs-CZ"/>
        </w:rPr>
        <w:t xml:space="preserve"> </w:t>
      </w:r>
      <w:r w:rsidR="009B1A14" w:rsidRPr="00944D0D">
        <w:rPr>
          <w:rFonts w:ascii="Arial" w:hAnsi="Arial" w:cs="Arial"/>
          <w:lang w:val="cs-CZ"/>
        </w:rPr>
        <w:t>zdůrazňuje Frank Bergmann, produktový manažer z</w:t>
      </w:r>
      <w:r w:rsidR="00651D3D" w:rsidRPr="00944D0D">
        <w:rPr>
          <w:rFonts w:ascii="Arial" w:hAnsi="Arial" w:cs="Arial"/>
          <w:lang w:val="cs-CZ"/>
        </w:rPr>
        <w:t> </w:t>
      </w:r>
      <w:r w:rsidR="009B1A14" w:rsidRPr="00944D0D">
        <w:rPr>
          <w:rFonts w:ascii="Arial" w:hAnsi="Arial" w:cs="Arial"/>
          <w:lang w:val="cs-CZ"/>
        </w:rPr>
        <w:t xml:space="preserve">oddělení </w:t>
      </w:r>
      <w:proofErr w:type="spellStart"/>
      <w:r w:rsidR="009B1A14" w:rsidRPr="00944D0D">
        <w:rPr>
          <w:rFonts w:ascii="Arial" w:hAnsi="Arial" w:cs="Arial"/>
          <w:lang w:val="cs-CZ"/>
        </w:rPr>
        <w:t>Counterbalanced</w:t>
      </w:r>
      <w:proofErr w:type="spellEnd"/>
      <w:r w:rsidR="009B1A14" w:rsidRPr="00944D0D">
        <w:rPr>
          <w:rFonts w:ascii="Arial" w:hAnsi="Arial" w:cs="Arial"/>
          <w:lang w:val="cs-CZ"/>
        </w:rPr>
        <w:t xml:space="preserve"> </w:t>
      </w:r>
      <w:proofErr w:type="spellStart"/>
      <w:r w:rsidR="009B1A14" w:rsidRPr="00944D0D">
        <w:rPr>
          <w:rFonts w:ascii="Arial" w:hAnsi="Arial" w:cs="Arial"/>
          <w:lang w:val="cs-CZ"/>
        </w:rPr>
        <w:t>Trucks</w:t>
      </w:r>
      <w:proofErr w:type="spellEnd"/>
      <w:r w:rsidR="009B1A14" w:rsidRPr="00944D0D">
        <w:rPr>
          <w:rFonts w:ascii="Arial" w:hAnsi="Arial" w:cs="Arial"/>
          <w:lang w:val="cs-CZ"/>
        </w:rPr>
        <w:t>, a</w:t>
      </w:r>
      <w:r w:rsidR="00FC75CF">
        <w:rPr>
          <w:rFonts w:ascii="Arial" w:hAnsi="Arial" w:cs="Arial"/>
          <w:lang w:val="cs-CZ"/>
        </w:rPr>
        <w:t> </w:t>
      </w:r>
      <w:r w:rsidR="009B1A14" w:rsidRPr="00944D0D">
        <w:rPr>
          <w:rFonts w:ascii="Arial" w:hAnsi="Arial" w:cs="Arial"/>
          <w:lang w:val="cs-CZ"/>
        </w:rPr>
        <w:t>dodává</w:t>
      </w:r>
      <w:r w:rsidR="004073E2" w:rsidRPr="00944D0D">
        <w:rPr>
          <w:rFonts w:ascii="Arial" w:hAnsi="Arial" w:cs="Arial"/>
          <w:lang w:val="cs-CZ"/>
        </w:rPr>
        <w:t>:</w:t>
      </w:r>
      <w:r w:rsidR="00C224A5" w:rsidRPr="00944D0D">
        <w:rPr>
          <w:rFonts w:ascii="Arial" w:hAnsi="Arial" w:cs="Arial"/>
          <w:lang w:val="cs-CZ"/>
        </w:rPr>
        <w:t xml:space="preserve"> </w:t>
      </w:r>
      <w:r w:rsidR="004073E2" w:rsidRPr="00944D0D">
        <w:rPr>
          <w:rFonts w:ascii="Arial" w:hAnsi="Arial" w:cs="Arial"/>
          <w:lang w:val="cs-CZ"/>
        </w:rPr>
        <w:t>„</w:t>
      </w:r>
      <w:r w:rsidR="009B1A14" w:rsidRPr="00944D0D">
        <w:rPr>
          <w:rFonts w:ascii="Arial" w:hAnsi="Arial" w:cs="Arial"/>
          <w:i/>
          <w:iCs/>
          <w:lang w:val="cs-CZ"/>
        </w:rPr>
        <w:t>To, co již bylo zavedeno u rypadel, jeřábů, kolejových vozidel a letadel, by se tak v budoucnu mohlo stále častěji objevovat také u manipulačních vozíků a</w:t>
      </w:r>
      <w:r w:rsidR="00FC75CF">
        <w:rPr>
          <w:rFonts w:ascii="Arial" w:hAnsi="Arial" w:cs="Arial"/>
          <w:i/>
          <w:iCs/>
          <w:lang w:val="cs-CZ"/>
        </w:rPr>
        <w:t> </w:t>
      </w:r>
      <w:r w:rsidR="009B1A14" w:rsidRPr="00944D0D">
        <w:rPr>
          <w:rFonts w:ascii="Arial" w:hAnsi="Arial" w:cs="Arial"/>
          <w:i/>
          <w:iCs/>
          <w:lang w:val="cs-CZ"/>
        </w:rPr>
        <w:t>stát se průmyslovým standardem.</w:t>
      </w:r>
      <w:r w:rsidR="000C25B5" w:rsidRPr="00944D0D">
        <w:rPr>
          <w:rFonts w:ascii="Arial" w:hAnsi="Arial" w:cs="Arial"/>
          <w:i/>
          <w:iCs/>
          <w:lang w:val="cs-CZ"/>
        </w:rPr>
        <w:t>”</w:t>
      </w:r>
    </w:p>
    <w:p w14:paraId="5B13F352" w14:textId="77777777" w:rsidR="00401497" w:rsidRDefault="00401497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</w:p>
    <w:p w14:paraId="2FC4C406" w14:textId="25ED3329" w:rsidR="00C51C89" w:rsidRPr="00944D0D" w:rsidRDefault="009B1A14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  <w:r w:rsidRPr="00944D0D">
        <w:rPr>
          <w:rFonts w:ascii="Arial" w:hAnsi="Arial" w:cs="Arial"/>
          <w:b/>
          <w:bCs/>
          <w:lang w:val="cs-CZ"/>
        </w:rPr>
        <w:lastRenderedPageBreak/>
        <w:t>Hlavní výhoda: Snadnější použití</w:t>
      </w:r>
      <w:r w:rsidR="00B671AA" w:rsidRPr="00944D0D">
        <w:rPr>
          <w:rFonts w:ascii="Arial" w:hAnsi="Arial" w:cs="Arial"/>
          <w:b/>
          <w:bCs/>
          <w:lang w:val="cs-CZ"/>
        </w:rPr>
        <w:t xml:space="preserve"> vozíku</w:t>
      </w:r>
    </w:p>
    <w:p w14:paraId="2AA0E5B6" w14:textId="40D37F08" w:rsidR="009C0707" w:rsidRPr="00944D0D" w:rsidRDefault="009B1A14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  <w:r w:rsidRPr="00944D0D">
        <w:rPr>
          <w:rFonts w:ascii="Arial" w:hAnsi="Arial" w:cs="Arial"/>
          <w:lang w:val="cs-CZ"/>
        </w:rPr>
        <w:t xml:space="preserve">Systém řízení Linde </w:t>
      </w:r>
      <w:proofErr w:type="spellStart"/>
      <w:r w:rsidRPr="00944D0D">
        <w:rPr>
          <w:rFonts w:ascii="Arial" w:hAnsi="Arial" w:cs="Arial"/>
          <w:lang w:val="cs-CZ"/>
        </w:rPr>
        <w:t>Steer</w:t>
      </w:r>
      <w:proofErr w:type="spellEnd"/>
      <w:r w:rsidRPr="00944D0D">
        <w:rPr>
          <w:rFonts w:ascii="Arial" w:hAnsi="Arial" w:cs="Arial"/>
          <w:lang w:val="cs-CZ"/>
        </w:rPr>
        <w:t xml:space="preserve"> </w:t>
      </w:r>
      <w:proofErr w:type="spellStart"/>
      <w:r w:rsidRPr="00944D0D">
        <w:rPr>
          <w:rFonts w:ascii="Arial" w:hAnsi="Arial" w:cs="Arial"/>
          <w:lang w:val="cs-CZ"/>
        </w:rPr>
        <w:t>Control</w:t>
      </w:r>
      <w:proofErr w:type="spellEnd"/>
      <w:r w:rsidRPr="00944D0D">
        <w:rPr>
          <w:rFonts w:ascii="Arial" w:hAnsi="Arial" w:cs="Arial"/>
          <w:lang w:val="cs-CZ"/>
        </w:rPr>
        <w:t xml:space="preserve"> je založen na technologii </w:t>
      </w:r>
      <w:r w:rsidR="002044C8" w:rsidRPr="00944D0D">
        <w:rPr>
          <w:rFonts w:ascii="Arial" w:hAnsi="Arial" w:cs="Arial"/>
          <w:lang w:val="cs-CZ"/>
        </w:rPr>
        <w:t>„</w:t>
      </w:r>
      <w:proofErr w:type="spellStart"/>
      <w:r w:rsidRPr="00944D0D">
        <w:rPr>
          <w:rFonts w:ascii="Arial" w:hAnsi="Arial" w:cs="Arial"/>
          <w:lang w:val="cs-CZ"/>
        </w:rPr>
        <w:t>steer</w:t>
      </w:r>
      <w:proofErr w:type="spellEnd"/>
      <w:r w:rsidRPr="00944D0D">
        <w:rPr>
          <w:rFonts w:ascii="Arial" w:hAnsi="Arial" w:cs="Arial"/>
          <w:lang w:val="cs-CZ"/>
        </w:rPr>
        <w:t>-by-</w:t>
      </w:r>
      <w:proofErr w:type="spellStart"/>
      <w:r w:rsidRPr="00944D0D">
        <w:rPr>
          <w:rFonts w:ascii="Arial" w:hAnsi="Arial" w:cs="Arial"/>
          <w:lang w:val="cs-CZ"/>
        </w:rPr>
        <w:t>wire</w:t>
      </w:r>
      <w:proofErr w:type="spellEnd"/>
      <w:r w:rsidR="002044C8" w:rsidRPr="00944D0D">
        <w:rPr>
          <w:rFonts w:ascii="Arial" w:hAnsi="Arial" w:cs="Arial"/>
          <w:lang w:val="cs-CZ"/>
        </w:rPr>
        <w:t>“</w:t>
      </w:r>
      <w:r w:rsidRPr="00944D0D">
        <w:rPr>
          <w:rFonts w:ascii="Arial" w:hAnsi="Arial" w:cs="Arial"/>
          <w:lang w:val="cs-CZ"/>
        </w:rPr>
        <w:t>. Ovládací povely od řidiče jsou převedeny na elektrické signály</w:t>
      </w:r>
      <w:r w:rsidR="00554720" w:rsidRPr="00944D0D">
        <w:rPr>
          <w:rFonts w:ascii="Arial" w:hAnsi="Arial" w:cs="Arial"/>
          <w:lang w:val="cs-CZ"/>
        </w:rPr>
        <w:t>, které dále tyto pokyny</w:t>
      </w:r>
      <w:r w:rsidRPr="00944D0D">
        <w:rPr>
          <w:rFonts w:ascii="Arial" w:hAnsi="Arial" w:cs="Arial"/>
          <w:lang w:val="cs-CZ"/>
        </w:rPr>
        <w:t xml:space="preserve"> </w:t>
      </w:r>
      <w:r w:rsidR="00554720" w:rsidRPr="00944D0D">
        <w:rPr>
          <w:rFonts w:ascii="Arial" w:hAnsi="Arial" w:cs="Arial"/>
          <w:lang w:val="cs-CZ"/>
        </w:rPr>
        <w:t xml:space="preserve">předávají </w:t>
      </w:r>
      <w:r w:rsidRPr="00944D0D">
        <w:rPr>
          <w:rFonts w:ascii="Arial" w:hAnsi="Arial" w:cs="Arial"/>
          <w:lang w:val="cs-CZ"/>
        </w:rPr>
        <w:t xml:space="preserve">hydraulickým </w:t>
      </w:r>
      <w:r w:rsidR="00E2625F" w:rsidRPr="00944D0D">
        <w:rPr>
          <w:rFonts w:ascii="Arial" w:hAnsi="Arial" w:cs="Arial"/>
          <w:lang w:val="cs-CZ"/>
        </w:rPr>
        <w:t>výkonovým prvk</w:t>
      </w:r>
      <w:r w:rsidRPr="00944D0D">
        <w:rPr>
          <w:rFonts w:ascii="Arial" w:hAnsi="Arial" w:cs="Arial"/>
          <w:lang w:val="cs-CZ"/>
        </w:rPr>
        <w:t xml:space="preserve">ům. Sofistikovaný koncept </w:t>
      </w:r>
      <w:r w:rsidR="002044C8" w:rsidRPr="00944D0D">
        <w:rPr>
          <w:rFonts w:ascii="Arial" w:hAnsi="Arial" w:cs="Arial"/>
          <w:lang w:val="cs-CZ"/>
        </w:rPr>
        <w:t xml:space="preserve">nového </w:t>
      </w:r>
      <w:r w:rsidR="009911DB" w:rsidRPr="00944D0D">
        <w:rPr>
          <w:rFonts w:ascii="Arial" w:hAnsi="Arial" w:cs="Arial"/>
          <w:lang w:val="cs-CZ"/>
        </w:rPr>
        <w:t xml:space="preserve">řídicího systému </w:t>
      </w:r>
      <w:r w:rsidRPr="00944D0D">
        <w:rPr>
          <w:rFonts w:ascii="Arial" w:hAnsi="Arial" w:cs="Arial"/>
          <w:lang w:val="cs-CZ"/>
        </w:rPr>
        <w:t xml:space="preserve">zaručuje </w:t>
      </w:r>
      <w:r w:rsidR="002044C8" w:rsidRPr="00944D0D">
        <w:rPr>
          <w:rFonts w:ascii="Arial" w:hAnsi="Arial" w:cs="Arial"/>
          <w:lang w:val="cs-CZ"/>
        </w:rPr>
        <w:t xml:space="preserve">vyšší </w:t>
      </w:r>
      <w:r w:rsidRPr="00944D0D">
        <w:rPr>
          <w:rFonts w:ascii="Arial" w:hAnsi="Arial" w:cs="Arial"/>
          <w:lang w:val="cs-CZ"/>
        </w:rPr>
        <w:t>bezpečn</w:t>
      </w:r>
      <w:r w:rsidR="002044C8" w:rsidRPr="00944D0D">
        <w:rPr>
          <w:rFonts w:ascii="Arial" w:hAnsi="Arial" w:cs="Arial"/>
          <w:lang w:val="cs-CZ"/>
        </w:rPr>
        <w:t>ost</w:t>
      </w:r>
      <w:r w:rsidRPr="00944D0D">
        <w:rPr>
          <w:rFonts w:ascii="Arial" w:hAnsi="Arial" w:cs="Arial"/>
          <w:lang w:val="cs-CZ"/>
        </w:rPr>
        <w:t xml:space="preserve"> provoz</w:t>
      </w:r>
      <w:r w:rsidR="002044C8" w:rsidRPr="00944D0D">
        <w:rPr>
          <w:rFonts w:ascii="Arial" w:hAnsi="Arial" w:cs="Arial"/>
          <w:lang w:val="cs-CZ"/>
        </w:rPr>
        <w:t>u</w:t>
      </w:r>
      <w:r w:rsidRPr="00944D0D">
        <w:rPr>
          <w:rFonts w:ascii="Arial" w:hAnsi="Arial" w:cs="Arial"/>
          <w:lang w:val="cs-CZ"/>
        </w:rPr>
        <w:t xml:space="preserve"> voz</w:t>
      </w:r>
      <w:r w:rsidR="00B671AA" w:rsidRPr="00944D0D">
        <w:rPr>
          <w:rFonts w:ascii="Arial" w:hAnsi="Arial" w:cs="Arial"/>
          <w:lang w:val="cs-CZ"/>
        </w:rPr>
        <w:t>íku</w:t>
      </w:r>
      <w:r w:rsidRPr="00944D0D">
        <w:rPr>
          <w:rFonts w:ascii="Arial" w:hAnsi="Arial" w:cs="Arial"/>
          <w:lang w:val="cs-CZ"/>
        </w:rPr>
        <w:t xml:space="preserve">. </w:t>
      </w:r>
      <w:r w:rsidR="00554720" w:rsidRPr="00944D0D">
        <w:rPr>
          <w:rFonts w:ascii="Arial" w:hAnsi="Arial" w:cs="Arial"/>
          <w:lang w:val="cs-CZ"/>
        </w:rPr>
        <w:t xml:space="preserve">A elektrické </w:t>
      </w:r>
      <w:r w:rsidRPr="00944D0D">
        <w:rPr>
          <w:rFonts w:ascii="Arial" w:hAnsi="Arial" w:cs="Arial"/>
          <w:lang w:val="cs-CZ"/>
        </w:rPr>
        <w:t xml:space="preserve">ovládání otevírá nové funkční možnosti: </w:t>
      </w:r>
      <w:r w:rsidR="004073E2" w:rsidRPr="00944D0D">
        <w:rPr>
          <w:rFonts w:ascii="Arial" w:hAnsi="Arial" w:cs="Arial"/>
          <w:lang w:val="cs-CZ"/>
        </w:rPr>
        <w:t>ř</w:t>
      </w:r>
      <w:r w:rsidRPr="00944D0D">
        <w:rPr>
          <w:rFonts w:ascii="Arial" w:hAnsi="Arial" w:cs="Arial"/>
          <w:lang w:val="cs-CZ"/>
        </w:rPr>
        <w:t>idič vysokozdvižného vozíku může například řídit voz</w:t>
      </w:r>
      <w:r w:rsidR="00776FA3" w:rsidRPr="00944D0D">
        <w:rPr>
          <w:rFonts w:ascii="Arial" w:hAnsi="Arial" w:cs="Arial"/>
          <w:lang w:val="cs-CZ"/>
        </w:rPr>
        <w:t>ík</w:t>
      </w:r>
      <w:r w:rsidRPr="00944D0D">
        <w:rPr>
          <w:rFonts w:ascii="Arial" w:hAnsi="Arial" w:cs="Arial"/>
          <w:lang w:val="cs-CZ"/>
        </w:rPr>
        <w:t xml:space="preserve"> </w:t>
      </w:r>
      <w:r w:rsidR="004073E2" w:rsidRPr="00944D0D">
        <w:rPr>
          <w:rFonts w:ascii="Arial" w:hAnsi="Arial" w:cs="Arial"/>
          <w:lang w:val="cs-CZ"/>
        </w:rPr>
        <w:t xml:space="preserve">ještě </w:t>
      </w:r>
      <w:r w:rsidRPr="00944D0D">
        <w:rPr>
          <w:rFonts w:ascii="Arial" w:hAnsi="Arial" w:cs="Arial"/>
          <w:lang w:val="cs-CZ"/>
        </w:rPr>
        <w:t xml:space="preserve">přesněji pomocí systému Linde </w:t>
      </w:r>
      <w:proofErr w:type="spellStart"/>
      <w:r w:rsidRPr="00944D0D">
        <w:rPr>
          <w:rFonts w:ascii="Arial" w:hAnsi="Arial" w:cs="Arial"/>
          <w:lang w:val="cs-CZ"/>
        </w:rPr>
        <w:t>Steer</w:t>
      </w:r>
      <w:proofErr w:type="spellEnd"/>
      <w:r w:rsidRPr="00944D0D">
        <w:rPr>
          <w:rFonts w:ascii="Arial" w:hAnsi="Arial" w:cs="Arial"/>
          <w:lang w:val="cs-CZ"/>
        </w:rPr>
        <w:t xml:space="preserve"> </w:t>
      </w:r>
      <w:proofErr w:type="spellStart"/>
      <w:r w:rsidRPr="00944D0D">
        <w:rPr>
          <w:rFonts w:ascii="Arial" w:hAnsi="Arial" w:cs="Arial"/>
          <w:lang w:val="cs-CZ"/>
        </w:rPr>
        <w:t>Control</w:t>
      </w:r>
      <w:proofErr w:type="spellEnd"/>
      <w:r w:rsidRPr="00944D0D">
        <w:rPr>
          <w:rFonts w:ascii="Arial" w:hAnsi="Arial" w:cs="Arial"/>
          <w:lang w:val="cs-CZ"/>
        </w:rPr>
        <w:t xml:space="preserve">, protože řízení reaguje více </w:t>
      </w:r>
      <w:r w:rsidR="00F80432" w:rsidRPr="00944D0D">
        <w:rPr>
          <w:rFonts w:ascii="Arial" w:hAnsi="Arial" w:cs="Arial"/>
          <w:lang w:val="cs-CZ"/>
        </w:rPr>
        <w:t>nebo</w:t>
      </w:r>
      <w:r w:rsidRPr="00944D0D">
        <w:rPr>
          <w:rFonts w:ascii="Arial" w:hAnsi="Arial" w:cs="Arial"/>
          <w:lang w:val="cs-CZ"/>
        </w:rPr>
        <w:t xml:space="preserve"> méně citlivě v závislosti na rychlosti voz</w:t>
      </w:r>
      <w:r w:rsidR="00776FA3" w:rsidRPr="00944D0D">
        <w:rPr>
          <w:rFonts w:ascii="Arial" w:hAnsi="Arial" w:cs="Arial"/>
          <w:lang w:val="cs-CZ"/>
        </w:rPr>
        <w:t>íku</w:t>
      </w:r>
      <w:r w:rsidRPr="00944D0D">
        <w:rPr>
          <w:rFonts w:ascii="Arial" w:hAnsi="Arial" w:cs="Arial"/>
          <w:lang w:val="cs-CZ"/>
        </w:rPr>
        <w:t xml:space="preserve">. Pokud </w:t>
      </w:r>
      <w:r w:rsidR="00F80432" w:rsidRPr="00944D0D">
        <w:rPr>
          <w:rFonts w:ascii="Arial" w:hAnsi="Arial" w:cs="Arial"/>
          <w:lang w:val="cs-CZ"/>
        </w:rPr>
        <w:t xml:space="preserve">jede </w:t>
      </w:r>
      <w:r w:rsidRPr="00944D0D">
        <w:rPr>
          <w:rFonts w:ascii="Arial" w:hAnsi="Arial" w:cs="Arial"/>
          <w:lang w:val="cs-CZ"/>
        </w:rPr>
        <w:t xml:space="preserve">vozík rychleji, musí </w:t>
      </w:r>
      <w:r w:rsidR="004073E2" w:rsidRPr="00944D0D">
        <w:rPr>
          <w:rFonts w:ascii="Arial" w:hAnsi="Arial" w:cs="Arial"/>
          <w:lang w:val="cs-CZ"/>
        </w:rPr>
        <w:t xml:space="preserve">řidič </w:t>
      </w:r>
      <w:r w:rsidRPr="00944D0D">
        <w:rPr>
          <w:rFonts w:ascii="Arial" w:hAnsi="Arial" w:cs="Arial"/>
          <w:lang w:val="cs-CZ"/>
        </w:rPr>
        <w:t>s</w:t>
      </w:r>
      <w:r w:rsidR="002044C8" w:rsidRPr="00944D0D">
        <w:rPr>
          <w:rFonts w:ascii="Arial" w:hAnsi="Arial" w:cs="Arial"/>
          <w:lang w:val="cs-CZ"/>
        </w:rPr>
        <w:t xml:space="preserve"> řídícím</w:t>
      </w:r>
      <w:r w:rsidRPr="00944D0D">
        <w:rPr>
          <w:rFonts w:ascii="Arial" w:hAnsi="Arial" w:cs="Arial"/>
          <w:lang w:val="cs-CZ"/>
        </w:rPr>
        <w:t xml:space="preserve"> </w:t>
      </w:r>
      <w:proofErr w:type="spellStart"/>
      <w:r w:rsidRPr="00944D0D">
        <w:rPr>
          <w:rFonts w:ascii="Arial" w:hAnsi="Arial" w:cs="Arial"/>
          <w:lang w:val="cs-CZ"/>
        </w:rPr>
        <w:t>minikolečk</w:t>
      </w:r>
      <w:r w:rsidR="00776FA3" w:rsidRPr="00944D0D">
        <w:rPr>
          <w:rFonts w:ascii="Arial" w:hAnsi="Arial" w:cs="Arial"/>
          <w:lang w:val="cs-CZ"/>
        </w:rPr>
        <w:t>em</w:t>
      </w:r>
      <w:proofErr w:type="spellEnd"/>
      <w:r w:rsidRPr="00944D0D">
        <w:rPr>
          <w:rFonts w:ascii="Arial" w:hAnsi="Arial" w:cs="Arial"/>
          <w:lang w:val="cs-CZ"/>
        </w:rPr>
        <w:t xml:space="preserve"> více </w:t>
      </w:r>
      <w:r w:rsidR="00776FA3" w:rsidRPr="00944D0D">
        <w:rPr>
          <w:rFonts w:ascii="Arial" w:hAnsi="Arial" w:cs="Arial"/>
          <w:lang w:val="cs-CZ"/>
        </w:rPr>
        <w:t>za</w:t>
      </w:r>
      <w:r w:rsidRPr="00944D0D">
        <w:rPr>
          <w:rFonts w:ascii="Arial" w:hAnsi="Arial" w:cs="Arial"/>
          <w:lang w:val="cs-CZ"/>
        </w:rPr>
        <w:t>točit</w:t>
      </w:r>
      <w:r w:rsidR="004073E2" w:rsidRPr="00944D0D">
        <w:rPr>
          <w:rFonts w:ascii="Arial" w:hAnsi="Arial" w:cs="Arial"/>
          <w:lang w:val="cs-CZ"/>
        </w:rPr>
        <w:t>,</w:t>
      </w:r>
      <w:r w:rsidRPr="00944D0D">
        <w:rPr>
          <w:rFonts w:ascii="Arial" w:hAnsi="Arial" w:cs="Arial"/>
          <w:lang w:val="cs-CZ"/>
        </w:rPr>
        <w:t xml:space="preserve"> nebo joystick naklonit více do strany, aby se dosáhlo </w:t>
      </w:r>
      <w:r w:rsidR="00554720" w:rsidRPr="00944D0D">
        <w:rPr>
          <w:rFonts w:ascii="Arial" w:hAnsi="Arial" w:cs="Arial"/>
          <w:lang w:val="cs-CZ"/>
        </w:rPr>
        <w:t xml:space="preserve">požadovaného </w:t>
      </w:r>
      <w:r w:rsidR="004073E2" w:rsidRPr="00944D0D">
        <w:rPr>
          <w:rFonts w:ascii="Arial" w:hAnsi="Arial" w:cs="Arial"/>
          <w:lang w:val="cs-CZ"/>
        </w:rPr>
        <w:t xml:space="preserve">natočení </w:t>
      </w:r>
      <w:r w:rsidRPr="00944D0D">
        <w:rPr>
          <w:rFonts w:ascii="Arial" w:hAnsi="Arial" w:cs="Arial"/>
          <w:lang w:val="cs-CZ"/>
        </w:rPr>
        <w:t xml:space="preserve">kol. Pokud řidič sníží rychlost vozíku, stejný pohyb ruky má za následek </w:t>
      </w:r>
      <w:r w:rsidR="004073E2" w:rsidRPr="00944D0D">
        <w:rPr>
          <w:rFonts w:ascii="Arial" w:hAnsi="Arial" w:cs="Arial"/>
          <w:lang w:val="cs-CZ"/>
        </w:rPr>
        <w:t xml:space="preserve">větší </w:t>
      </w:r>
      <w:r w:rsidR="00776FA3" w:rsidRPr="00944D0D">
        <w:rPr>
          <w:rFonts w:ascii="Arial" w:hAnsi="Arial" w:cs="Arial"/>
          <w:lang w:val="cs-CZ"/>
        </w:rPr>
        <w:t>reakci</w:t>
      </w:r>
      <w:r w:rsidRPr="00944D0D">
        <w:rPr>
          <w:rFonts w:ascii="Arial" w:hAnsi="Arial" w:cs="Arial"/>
          <w:lang w:val="cs-CZ"/>
        </w:rPr>
        <w:t xml:space="preserve"> řízení.</w:t>
      </w:r>
      <w:r w:rsidR="00B90A55" w:rsidRPr="00944D0D">
        <w:rPr>
          <w:rFonts w:ascii="Arial" w:hAnsi="Arial" w:cs="Arial"/>
          <w:lang w:val="cs-CZ"/>
        </w:rPr>
        <w:t xml:space="preserve"> </w:t>
      </w:r>
      <w:r w:rsidR="002F5228" w:rsidRPr="00944D0D">
        <w:rPr>
          <w:rFonts w:ascii="Arial" w:hAnsi="Arial" w:cs="Arial"/>
          <w:lang w:val="cs-CZ"/>
        </w:rPr>
        <w:t xml:space="preserve"> </w:t>
      </w:r>
    </w:p>
    <w:p w14:paraId="79992E30" w14:textId="77777777" w:rsidR="00CA038D" w:rsidRPr="00944D0D" w:rsidRDefault="00CA038D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</w:p>
    <w:p w14:paraId="5025111E" w14:textId="5ED17D3F" w:rsidR="00F31DDB" w:rsidRPr="00944D0D" w:rsidRDefault="009B1A14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  <w:r w:rsidRPr="00944D0D">
        <w:rPr>
          <w:rFonts w:ascii="Arial" w:hAnsi="Arial" w:cs="Arial"/>
          <w:lang w:val="cs-CZ"/>
        </w:rPr>
        <w:t>Pro typické každodenní použití vysokozdvižného vozíku – přepravu</w:t>
      </w:r>
      <w:r w:rsidR="00776FA3" w:rsidRPr="00944D0D">
        <w:rPr>
          <w:rFonts w:ascii="Arial" w:hAnsi="Arial" w:cs="Arial"/>
          <w:lang w:val="cs-CZ"/>
        </w:rPr>
        <w:t xml:space="preserve"> nákladu</w:t>
      </w:r>
      <w:r w:rsidRPr="00944D0D">
        <w:rPr>
          <w:rFonts w:ascii="Arial" w:hAnsi="Arial" w:cs="Arial"/>
          <w:lang w:val="cs-CZ"/>
        </w:rPr>
        <w:t xml:space="preserve">, manévrování nebo procesy </w:t>
      </w:r>
      <w:r w:rsidR="00776FA3" w:rsidRPr="00944D0D">
        <w:rPr>
          <w:rFonts w:ascii="Arial" w:hAnsi="Arial" w:cs="Arial"/>
          <w:lang w:val="cs-CZ"/>
        </w:rPr>
        <w:t>za</w:t>
      </w:r>
      <w:r w:rsidRPr="00944D0D">
        <w:rPr>
          <w:rFonts w:ascii="Arial" w:hAnsi="Arial" w:cs="Arial"/>
          <w:lang w:val="cs-CZ"/>
        </w:rPr>
        <w:t>sklad</w:t>
      </w:r>
      <w:r w:rsidR="00776FA3" w:rsidRPr="00944D0D">
        <w:rPr>
          <w:rFonts w:ascii="Arial" w:hAnsi="Arial" w:cs="Arial"/>
          <w:lang w:val="cs-CZ"/>
        </w:rPr>
        <w:t>ň</w:t>
      </w:r>
      <w:r w:rsidRPr="00944D0D">
        <w:rPr>
          <w:rFonts w:ascii="Arial" w:hAnsi="Arial" w:cs="Arial"/>
          <w:lang w:val="cs-CZ"/>
        </w:rPr>
        <w:t xml:space="preserve">ování a vyzvedávání </w:t>
      </w:r>
      <w:r w:rsidR="002044C8" w:rsidRPr="00944D0D">
        <w:rPr>
          <w:rFonts w:ascii="Arial" w:hAnsi="Arial" w:cs="Arial"/>
          <w:lang w:val="cs-CZ"/>
        </w:rPr>
        <w:t xml:space="preserve">palet </w:t>
      </w:r>
      <w:r w:rsidRPr="00944D0D">
        <w:rPr>
          <w:rFonts w:ascii="Arial" w:hAnsi="Arial" w:cs="Arial"/>
          <w:lang w:val="cs-CZ"/>
        </w:rPr>
        <w:t xml:space="preserve">Linde MH doporučuje </w:t>
      </w:r>
      <w:proofErr w:type="spellStart"/>
      <w:r w:rsidRPr="00944D0D">
        <w:rPr>
          <w:rFonts w:ascii="Arial" w:hAnsi="Arial" w:cs="Arial"/>
          <w:lang w:val="cs-CZ"/>
        </w:rPr>
        <w:t>minikolečko</w:t>
      </w:r>
      <w:proofErr w:type="spellEnd"/>
      <w:r w:rsidRPr="00944D0D">
        <w:rPr>
          <w:rFonts w:ascii="Arial" w:hAnsi="Arial" w:cs="Arial"/>
          <w:lang w:val="cs-CZ"/>
        </w:rPr>
        <w:t>. „</w:t>
      </w:r>
      <w:r w:rsidRPr="00944D0D">
        <w:rPr>
          <w:rFonts w:ascii="Arial" w:hAnsi="Arial" w:cs="Arial"/>
          <w:i/>
          <w:iCs/>
          <w:lang w:val="cs-CZ"/>
        </w:rPr>
        <w:t xml:space="preserve">Vzhledem k analogii s volantem pozorujeme </w:t>
      </w:r>
      <w:r w:rsidR="00E1626A" w:rsidRPr="00944D0D">
        <w:rPr>
          <w:rFonts w:ascii="Arial" w:hAnsi="Arial" w:cs="Arial"/>
          <w:i/>
          <w:iCs/>
          <w:lang w:val="cs-CZ"/>
        </w:rPr>
        <w:t>rychlejší a</w:t>
      </w:r>
      <w:r w:rsidR="00FC75CF">
        <w:rPr>
          <w:rFonts w:ascii="Arial" w:hAnsi="Arial" w:cs="Arial"/>
          <w:i/>
          <w:iCs/>
          <w:lang w:val="cs-CZ"/>
        </w:rPr>
        <w:t> </w:t>
      </w:r>
      <w:r w:rsidR="00E1626A" w:rsidRPr="00944D0D">
        <w:rPr>
          <w:rFonts w:ascii="Arial" w:hAnsi="Arial" w:cs="Arial"/>
          <w:i/>
          <w:iCs/>
          <w:lang w:val="cs-CZ"/>
        </w:rPr>
        <w:t>snazší pochopení systému</w:t>
      </w:r>
      <w:r w:rsidRPr="00944D0D">
        <w:rPr>
          <w:rFonts w:ascii="Arial" w:hAnsi="Arial" w:cs="Arial"/>
          <w:i/>
          <w:iCs/>
          <w:lang w:val="cs-CZ"/>
        </w:rPr>
        <w:t>,</w:t>
      </w:r>
      <w:r w:rsidRPr="00944D0D">
        <w:rPr>
          <w:rFonts w:ascii="Arial" w:hAnsi="Arial" w:cs="Arial"/>
          <w:lang w:val="cs-CZ"/>
        </w:rPr>
        <w:t xml:space="preserve">“ vysvětluje Bergmann. </w:t>
      </w:r>
      <w:r w:rsidR="00E1626A" w:rsidRPr="00944D0D">
        <w:rPr>
          <w:rFonts w:ascii="Arial" w:hAnsi="Arial" w:cs="Arial"/>
          <w:lang w:val="cs-CZ"/>
        </w:rPr>
        <w:t xml:space="preserve">Druhý ovládací systém, tedy </w:t>
      </w:r>
      <w:r w:rsidR="004073E2" w:rsidRPr="00944D0D">
        <w:rPr>
          <w:rFonts w:ascii="Arial" w:hAnsi="Arial" w:cs="Arial"/>
          <w:lang w:val="cs-CZ"/>
        </w:rPr>
        <w:t>j</w:t>
      </w:r>
      <w:r w:rsidRPr="00944D0D">
        <w:rPr>
          <w:rFonts w:ascii="Arial" w:hAnsi="Arial" w:cs="Arial"/>
          <w:lang w:val="cs-CZ"/>
        </w:rPr>
        <w:t>oystick</w:t>
      </w:r>
      <w:r w:rsidR="00E1626A" w:rsidRPr="00944D0D">
        <w:rPr>
          <w:rFonts w:ascii="Arial" w:hAnsi="Arial" w:cs="Arial"/>
          <w:lang w:val="cs-CZ"/>
        </w:rPr>
        <w:t>,</w:t>
      </w:r>
      <w:r w:rsidRPr="00944D0D">
        <w:rPr>
          <w:rFonts w:ascii="Arial" w:hAnsi="Arial" w:cs="Arial"/>
          <w:lang w:val="cs-CZ"/>
        </w:rPr>
        <w:t xml:space="preserve"> má </w:t>
      </w:r>
      <w:r w:rsidR="00E1626A" w:rsidRPr="00944D0D">
        <w:rPr>
          <w:rFonts w:ascii="Arial" w:hAnsi="Arial" w:cs="Arial"/>
          <w:lang w:val="cs-CZ"/>
        </w:rPr>
        <w:t xml:space="preserve">navíc </w:t>
      </w:r>
      <w:r w:rsidRPr="00944D0D">
        <w:rPr>
          <w:rFonts w:ascii="Arial" w:hAnsi="Arial" w:cs="Arial"/>
          <w:lang w:val="cs-CZ"/>
        </w:rPr>
        <w:t xml:space="preserve">speciální funkci, která má </w:t>
      </w:r>
      <w:r w:rsidR="004073E2" w:rsidRPr="00944D0D">
        <w:rPr>
          <w:rFonts w:ascii="Arial" w:hAnsi="Arial" w:cs="Arial"/>
          <w:lang w:val="cs-CZ"/>
        </w:rPr>
        <w:t xml:space="preserve">v určitých aplikacích </w:t>
      </w:r>
      <w:r w:rsidRPr="00944D0D">
        <w:rPr>
          <w:rFonts w:ascii="Arial" w:hAnsi="Arial" w:cs="Arial"/>
          <w:lang w:val="cs-CZ"/>
        </w:rPr>
        <w:t xml:space="preserve">pozitivní efekt: </w:t>
      </w:r>
      <w:r w:rsidR="004073E2" w:rsidRPr="00944D0D">
        <w:rPr>
          <w:rFonts w:ascii="Arial" w:hAnsi="Arial" w:cs="Arial"/>
          <w:lang w:val="cs-CZ"/>
        </w:rPr>
        <w:t>k</w:t>
      </w:r>
      <w:r w:rsidRPr="00944D0D">
        <w:rPr>
          <w:rFonts w:ascii="Arial" w:hAnsi="Arial" w:cs="Arial"/>
          <w:lang w:val="cs-CZ"/>
        </w:rPr>
        <w:t xml:space="preserve">dyž </w:t>
      </w:r>
      <w:r w:rsidR="004073E2" w:rsidRPr="00944D0D">
        <w:rPr>
          <w:rFonts w:ascii="Arial" w:hAnsi="Arial" w:cs="Arial"/>
          <w:lang w:val="cs-CZ"/>
        </w:rPr>
        <w:t>jej</w:t>
      </w:r>
      <w:r w:rsidR="007F0877" w:rsidRPr="00944D0D">
        <w:rPr>
          <w:rFonts w:ascii="Arial" w:hAnsi="Arial" w:cs="Arial"/>
          <w:lang w:val="cs-CZ"/>
        </w:rPr>
        <w:t xml:space="preserve"> </w:t>
      </w:r>
      <w:r w:rsidRPr="00944D0D">
        <w:rPr>
          <w:rFonts w:ascii="Arial" w:hAnsi="Arial" w:cs="Arial"/>
          <w:lang w:val="cs-CZ"/>
        </w:rPr>
        <w:t xml:space="preserve">obsluha uvolní, </w:t>
      </w:r>
      <w:r w:rsidR="00776FA3" w:rsidRPr="00944D0D">
        <w:rPr>
          <w:rFonts w:ascii="Arial" w:hAnsi="Arial" w:cs="Arial"/>
          <w:lang w:val="cs-CZ"/>
        </w:rPr>
        <w:t>řízení</w:t>
      </w:r>
      <w:r w:rsidRPr="00944D0D">
        <w:rPr>
          <w:rFonts w:ascii="Arial" w:hAnsi="Arial" w:cs="Arial"/>
          <w:lang w:val="cs-CZ"/>
        </w:rPr>
        <w:t xml:space="preserve"> se automaticky </w:t>
      </w:r>
      <w:r w:rsidR="00776FA3" w:rsidRPr="00944D0D">
        <w:rPr>
          <w:rFonts w:ascii="Arial" w:hAnsi="Arial" w:cs="Arial"/>
          <w:lang w:val="cs-CZ"/>
        </w:rPr>
        <w:t>vy</w:t>
      </w:r>
      <w:r w:rsidRPr="00944D0D">
        <w:rPr>
          <w:rFonts w:ascii="Arial" w:hAnsi="Arial" w:cs="Arial"/>
          <w:lang w:val="cs-CZ"/>
        </w:rPr>
        <w:t>rovn</w:t>
      </w:r>
      <w:r w:rsidR="00776FA3" w:rsidRPr="00944D0D">
        <w:rPr>
          <w:rFonts w:ascii="Arial" w:hAnsi="Arial" w:cs="Arial"/>
          <w:lang w:val="cs-CZ"/>
        </w:rPr>
        <w:t>á do přímého směru</w:t>
      </w:r>
      <w:r w:rsidRPr="00944D0D">
        <w:rPr>
          <w:rFonts w:ascii="Arial" w:hAnsi="Arial" w:cs="Arial"/>
          <w:lang w:val="cs-CZ"/>
        </w:rPr>
        <w:t>. „</w:t>
      </w:r>
      <w:r w:rsidR="00E1626A" w:rsidRPr="00944D0D">
        <w:rPr>
          <w:rFonts w:ascii="Arial" w:hAnsi="Arial" w:cs="Arial"/>
          <w:i/>
          <w:iCs/>
          <w:lang w:val="cs-CZ"/>
        </w:rPr>
        <w:t xml:space="preserve">Tento systém </w:t>
      </w:r>
      <w:r w:rsidRPr="00944D0D">
        <w:rPr>
          <w:rFonts w:ascii="Arial" w:hAnsi="Arial" w:cs="Arial"/>
          <w:i/>
          <w:iCs/>
          <w:lang w:val="cs-CZ"/>
        </w:rPr>
        <w:t>je mimořádně užitečn</w:t>
      </w:r>
      <w:r w:rsidR="00E1626A" w:rsidRPr="00944D0D">
        <w:rPr>
          <w:rFonts w:ascii="Arial" w:hAnsi="Arial" w:cs="Arial"/>
          <w:i/>
          <w:iCs/>
          <w:lang w:val="cs-CZ"/>
        </w:rPr>
        <w:t>ý</w:t>
      </w:r>
      <w:r w:rsidRPr="00944D0D">
        <w:rPr>
          <w:rFonts w:ascii="Arial" w:hAnsi="Arial" w:cs="Arial"/>
          <w:i/>
          <w:iCs/>
          <w:lang w:val="cs-CZ"/>
        </w:rPr>
        <w:t xml:space="preserve"> zejména</w:t>
      </w:r>
      <w:r w:rsidR="00776FA3" w:rsidRPr="00944D0D">
        <w:rPr>
          <w:rFonts w:ascii="Arial" w:hAnsi="Arial" w:cs="Arial"/>
          <w:i/>
          <w:iCs/>
          <w:lang w:val="cs-CZ"/>
        </w:rPr>
        <w:t xml:space="preserve"> při</w:t>
      </w:r>
      <w:r w:rsidRPr="00944D0D">
        <w:rPr>
          <w:rFonts w:ascii="Arial" w:hAnsi="Arial" w:cs="Arial"/>
          <w:i/>
          <w:iCs/>
          <w:lang w:val="cs-CZ"/>
        </w:rPr>
        <w:t xml:space="preserve"> blokov</w:t>
      </w:r>
      <w:r w:rsidR="00776FA3" w:rsidRPr="00944D0D">
        <w:rPr>
          <w:rFonts w:ascii="Arial" w:hAnsi="Arial" w:cs="Arial"/>
          <w:i/>
          <w:iCs/>
          <w:lang w:val="cs-CZ"/>
        </w:rPr>
        <w:t>ém</w:t>
      </w:r>
      <w:r w:rsidRPr="00944D0D">
        <w:rPr>
          <w:rFonts w:ascii="Arial" w:hAnsi="Arial" w:cs="Arial"/>
          <w:i/>
          <w:iCs/>
          <w:lang w:val="cs-CZ"/>
        </w:rPr>
        <w:t xml:space="preserve"> sklad</w:t>
      </w:r>
      <w:r w:rsidR="00776FA3" w:rsidRPr="00944D0D">
        <w:rPr>
          <w:rFonts w:ascii="Arial" w:hAnsi="Arial" w:cs="Arial"/>
          <w:i/>
          <w:iCs/>
          <w:lang w:val="cs-CZ"/>
        </w:rPr>
        <w:t>ování</w:t>
      </w:r>
      <w:r w:rsidRPr="00944D0D">
        <w:rPr>
          <w:rFonts w:ascii="Arial" w:hAnsi="Arial" w:cs="Arial"/>
          <w:i/>
          <w:iCs/>
          <w:lang w:val="cs-CZ"/>
        </w:rPr>
        <w:t xml:space="preserve"> s dlouhými úzkými uličkami, kde se po stranách hromadí věci jako </w:t>
      </w:r>
      <w:r w:rsidR="00E1626A" w:rsidRPr="00944D0D">
        <w:rPr>
          <w:rFonts w:ascii="Arial" w:hAnsi="Arial" w:cs="Arial"/>
          <w:i/>
          <w:iCs/>
          <w:lang w:val="cs-CZ"/>
        </w:rPr>
        <w:t xml:space="preserve">například </w:t>
      </w:r>
      <w:r w:rsidRPr="00944D0D">
        <w:rPr>
          <w:rFonts w:ascii="Arial" w:hAnsi="Arial" w:cs="Arial"/>
          <w:i/>
          <w:iCs/>
          <w:lang w:val="cs-CZ"/>
        </w:rPr>
        <w:t>nápojové přepravky nebo role papíru,“</w:t>
      </w:r>
      <w:r w:rsidRPr="00944D0D">
        <w:rPr>
          <w:rFonts w:ascii="Arial" w:hAnsi="Arial" w:cs="Arial"/>
          <w:lang w:val="cs-CZ"/>
        </w:rPr>
        <w:t xml:space="preserve"> vysvětluje Frank Bergmann.</w:t>
      </w:r>
    </w:p>
    <w:p w14:paraId="6CCC2B9E" w14:textId="77777777" w:rsidR="009B1A14" w:rsidRPr="00944D0D" w:rsidRDefault="009B1A14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</w:p>
    <w:p w14:paraId="0038724A" w14:textId="76CDCA24" w:rsidR="00DA0C97" w:rsidRDefault="009B1A14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  <w:r w:rsidRPr="00944D0D">
        <w:rPr>
          <w:rFonts w:ascii="Arial" w:hAnsi="Arial" w:cs="Arial"/>
          <w:lang w:val="cs-CZ"/>
        </w:rPr>
        <w:t xml:space="preserve">Aby bylo možné vyhodnotit ergonomické výhody Linde </w:t>
      </w:r>
      <w:proofErr w:type="spellStart"/>
      <w:r w:rsidRPr="00944D0D">
        <w:rPr>
          <w:rFonts w:ascii="Arial" w:hAnsi="Arial" w:cs="Arial"/>
          <w:lang w:val="cs-CZ"/>
        </w:rPr>
        <w:t>Steer</w:t>
      </w:r>
      <w:proofErr w:type="spellEnd"/>
      <w:r w:rsidRPr="00944D0D">
        <w:rPr>
          <w:rFonts w:ascii="Arial" w:hAnsi="Arial" w:cs="Arial"/>
          <w:lang w:val="cs-CZ"/>
        </w:rPr>
        <w:t xml:space="preserve"> </w:t>
      </w:r>
      <w:proofErr w:type="spellStart"/>
      <w:r w:rsidRPr="00944D0D">
        <w:rPr>
          <w:rFonts w:ascii="Arial" w:hAnsi="Arial" w:cs="Arial"/>
          <w:lang w:val="cs-CZ"/>
        </w:rPr>
        <w:t>Control</w:t>
      </w:r>
      <w:proofErr w:type="spellEnd"/>
      <w:r w:rsidRPr="00944D0D">
        <w:rPr>
          <w:rFonts w:ascii="Arial" w:hAnsi="Arial" w:cs="Arial"/>
          <w:lang w:val="cs-CZ"/>
        </w:rPr>
        <w:t xml:space="preserve">, provedla společnost Linde </w:t>
      </w:r>
      <w:r w:rsidR="004073E2" w:rsidRPr="00944D0D">
        <w:rPr>
          <w:rFonts w:ascii="Arial" w:hAnsi="Arial" w:cs="Arial"/>
          <w:lang w:val="cs-CZ"/>
        </w:rPr>
        <w:t xml:space="preserve">Material Handling </w:t>
      </w:r>
      <w:r w:rsidRPr="00944D0D">
        <w:rPr>
          <w:rFonts w:ascii="Arial" w:hAnsi="Arial" w:cs="Arial"/>
          <w:lang w:val="cs-CZ"/>
        </w:rPr>
        <w:t>letos na jaře uživatelskou studii ve spolupráci s</w:t>
      </w:r>
      <w:r w:rsidR="00944D0D">
        <w:rPr>
          <w:rFonts w:ascii="Arial" w:hAnsi="Arial" w:cs="Arial"/>
          <w:lang w:val="cs-CZ"/>
        </w:rPr>
        <w:t> </w:t>
      </w:r>
      <w:r w:rsidR="003824C2" w:rsidRPr="00944D0D">
        <w:rPr>
          <w:rFonts w:ascii="Arial" w:hAnsi="Arial" w:cs="Arial"/>
          <w:lang w:val="cs-CZ"/>
        </w:rPr>
        <w:t xml:space="preserve">institutem </w:t>
      </w:r>
      <w:r w:rsidRPr="00944D0D">
        <w:rPr>
          <w:rFonts w:ascii="Arial" w:hAnsi="Arial" w:cs="Arial"/>
          <w:lang w:val="cs-CZ"/>
        </w:rPr>
        <w:t xml:space="preserve">RWTH </w:t>
      </w:r>
      <w:proofErr w:type="spellStart"/>
      <w:r w:rsidRPr="00944D0D">
        <w:rPr>
          <w:rFonts w:ascii="Arial" w:hAnsi="Arial" w:cs="Arial"/>
          <w:lang w:val="cs-CZ"/>
        </w:rPr>
        <w:t>Aachen</w:t>
      </w:r>
      <w:proofErr w:type="spellEnd"/>
      <w:r w:rsidRPr="00944D0D">
        <w:rPr>
          <w:rFonts w:ascii="Arial" w:hAnsi="Arial" w:cs="Arial"/>
          <w:lang w:val="cs-CZ"/>
        </w:rPr>
        <w:t xml:space="preserve"> University a </w:t>
      </w:r>
      <w:proofErr w:type="spellStart"/>
      <w:r w:rsidRPr="00944D0D">
        <w:rPr>
          <w:rFonts w:ascii="Arial" w:hAnsi="Arial" w:cs="Arial"/>
          <w:lang w:val="cs-CZ"/>
        </w:rPr>
        <w:t>fka</w:t>
      </w:r>
      <w:proofErr w:type="spellEnd"/>
      <w:r w:rsidRPr="00944D0D">
        <w:rPr>
          <w:rFonts w:ascii="Arial" w:hAnsi="Arial" w:cs="Arial"/>
          <w:lang w:val="cs-CZ"/>
        </w:rPr>
        <w:t xml:space="preserve"> </w:t>
      </w:r>
      <w:proofErr w:type="spellStart"/>
      <w:r w:rsidRPr="00944D0D">
        <w:rPr>
          <w:rFonts w:ascii="Arial" w:hAnsi="Arial" w:cs="Arial"/>
          <w:lang w:val="cs-CZ"/>
        </w:rPr>
        <w:t>GmbH</w:t>
      </w:r>
      <w:proofErr w:type="spellEnd"/>
      <w:r w:rsidRPr="00944D0D">
        <w:rPr>
          <w:rFonts w:ascii="Arial" w:hAnsi="Arial" w:cs="Arial"/>
          <w:lang w:val="cs-CZ"/>
        </w:rPr>
        <w:t xml:space="preserve">. </w:t>
      </w:r>
      <w:r w:rsidR="00E1626A" w:rsidRPr="00944D0D">
        <w:rPr>
          <w:rFonts w:ascii="Arial" w:hAnsi="Arial" w:cs="Arial"/>
          <w:lang w:val="cs-CZ"/>
        </w:rPr>
        <w:t xml:space="preserve">Přičemž byl důraz </w:t>
      </w:r>
      <w:r w:rsidRPr="00944D0D">
        <w:rPr>
          <w:rFonts w:ascii="Arial" w:hAnsi="Arial" w:cs="Arial"/>
          <w:lang w:val="cs-CZ"/>
        </w:rPr>
        <w:t>kladen na to, do jaké míry nov</w:t>
      </w:r>
      <w:r w:rsidR="003824C2" w:rsidRPr="00944D0D">
        <w:rPr>
          <w:rFonts w:ascii="Arial" w:hAnsi="Arial" w:cs="Arial"/>
          <w:lang w:val="cs-CZ"/>
        </w:rPr>
        <w:t>á</w:t>
      </w:r>
      <w:r w:rsidRPr="00944D0D">
        <w:rPr>
          <w:rFonts w:ascii="Arial" w:hAnsi="Arial" w:cs="Arial"/>
          <w:lang w:val="cs-CZ"/>
        </w:rPr>
        <w:t xml:space="preserve"> koncepce řízení </w:t>
      </w:r>
      <w:r w:rsidR="004073E2" w:rsidRPr="00944D0D">
        <w:rPr>
          <w:rFonts w:ascii="Arial" w:hAnsi="Arial" w:cs="Arial"/>
          <w:lang w:val="cs-CZ"/>
        </w:rPr>
        <w:t xml:space="preserve">snižuje nutnost </w:t>
      </w:r>
      <w:r w:rsidRPr="00944D0D">
        <w:rPr>
          <w:rFonts w:ascii="Arial" w:hAnsi="Arial" w:cs="Arial"/>
          <w:lang w:val="cs-CZ"/>
        </w:rPr>
        <w:t>pohyb</w:t>
      </w:r>
      <w:r w:rsidR="004073E2" w:rsidRPr="00944D0D">
        <w:rPr>
          <w:rFonts w:ascii="Arial" w:hAnsi="Arial" w:cs="Arial"/>
          <w:lang w:val="cs-CZ"/>
        </w:rPr>
        <w:t>ů</w:t>
      </w:r>
      <w:r w:rsidRPr="00944D0D">
        <w:rPr>
          <w:rFonts w:ascii="Arial" w:hAnsi="Arial" w:cs="Arial"/>
          <w:lang w:val="cs-CZ"/>
        </w:rPr>
        <w:t xml:space="preserve"> těla řidiče a ved</w:t>
      </w:r>
      <w:r w:rsidR="003824C2" w:rsidRPr="00944D0D">
        <w:rPr>
          <w:rFonts w:ascii="Arial" w:hAnsi="Arial" w:cs="Arial"/>
          <w:lang w:val="cs-CZ"/>
        </w:rPr>
        <w:t>e</w:t>
      </w:r>
      <w:r w:rsidRPr="00944D0D">
        <w:rPr>
          <w:rFonts w:ascii="Arial" w:hAnsi="Arial" w:cs="Arial"/>
          <w:lang w:val="cs-CZ"/>
        </w:rPr>
        <w:t xml:space="preserve"> ke snížení </w:t>
      </w:r>
      <w:r w:rsidR="002044C8" w:rsidRPr="00944D0D">
        <w:rPr>
          <w:rFonts w:ascii="Arial" w:hAnsi="Arial" w:cs="Arial"/>
          <w:lang w:val="cs-CZ"/>
        </w:rPr>
        <w:t>zátěže</w:t>
      </w:r>
      <w:r w:rsidRPr="00944D0D">
        <w:rPr>
          <w:rFonts w:ascii="Arial" w:hAnsi="Arial" w:cs="Arial"/>
          <w:lang w:val="cs-CZ"/>
        </w:rPr>
        <w:t xml:space="preserve"> paží a ramen. V době studie byli účastníci testu ve věku 19 až 67 let držiteli řidičského průkazu </w:t>
      </w:r>
      <w:r w:rsidR="003824C2" w:rsidRPr="00944D0D">
        <w:rPr>
          <w:rFonts w:ascii="Arial" w:hAnsi="Arial" w:cs="Arial"/>
          <w:lang w:val="cs-CZ"/>
        </w:rPr>
        <w:t xml:space="preserve">na </w:t>
      </w:r>
      <w:r w:rsidRPr="00944D0D">
        <w:rPr>
          <w:rFonts w:ascii="Arial" w:hAnsi="Arial" w:cs="Arial"/>
          <w:lang w:val="cs-CZ"/>
        </w:rPr>
        <w:t>vysokozdvižn</w:t>
      </w:r>
      <w:r w:rsidR="003824C2" w:rsidRPr="00944D0D">
        <w:rPr>
          <w:rFonts w:ascii="Arial" w:hAnsi="Arial" w:cs="Arial"/>
          <w:lang w:val="cs-CZ"/>
        </w:rPr>
        <w:t>ý</w:t>
      </w:r>
      <w:r w:rsidRPr="00944D0D">
        <w:rPr>
          <w:rFonts w:ascii="Arial" w:hAnsi="Arial" w:cs="Arial"/>
          <w:lang w:val="cs-CZ"/>
        </w:rPr>
        <w:t xml:space="preserve"> vozík po dobu nejméně </w:t>
      </w:r>
      <w:r w:rsidR="003824C2" w:rsidRPr="00944D0D">
        <w:rPr>
          <w:rFonts w:ascii="Arial" w:hAnsi="Arial" w:cs="Arial"/>
          <w:lang w:val="cs-CZ"/>
        </w:rPr>
        <w:t>3</w:t>
      </w:r>
      <w:r w:rsidRPr="00944D0D">
        <w:rPr>
          <w:rFonts w:ascii="Arial" w:hAnsi="Arial" w:cs="Arial"/>
          <w:lang w:val="cs-CZ"/>
        </w:rPr>
        <w:t xml:space="preserve"> let a vozík používali denně jako součást své profese. Pro </w:t>
      </w:r>
      <w:r w:rsidR="003824C2" w:rsidRPr="00944D0D">
        <w:rPr>
          <w:rFonts w:ascii="Arial" w:hAnsi="Arial" w:cs="Arial"/>
          <w:lang w:val="cs-CZ"/>
        </w:rPr>
        <w:t xml:space="preserve">sledování </w:t>
      </w:r>
      <w:r w:rsidRPr="00944D0D">
        <w:rPr>
          <w:rFonts w:ascii="Arial" w:hAnsi="Arial" w:cs="Arial"/>
          <w:lang w:val="cs-CZ"/>
        </w:rPr>
        <w:t>rozsahu pohybu ramen, lokt</w:t>
      </w:r>
      <w:r w:rsidR="003824C2" w:rsidRPr="00944D0D">
        <w:rPr>
          <w:rFonts w:ascii="Arial" w:hAnsi="Arial" w:cs="Arial"/>
          <w:lang w:val="cs-CZ"/>
        </w:rPr>
        <w:t>ů</w:t>
      </w:r>
      <w:r w:rsidRPr="00944D0D">
        <w:rPr>
          <w:rFonts w:ascii="Arial" w:hAnsi="Arial" w:cs="Arial"/>
          <w:lang w:val="cs-CZ"/>
        </w:rPr>
        <w:t xml:space="preserve"> a zápěstí byla použita speciální kamera</w:t>
      </w:r>
      <w:r w:rsidR="003824C2" w:rsidRPr="00944D0D">
        <w:rPr>
          <w:rFonts w:ascii="Arial" w:hAnsi="Arial" w:cs="Arial"/>
          <w:lang w:val="cs-CZ"/>
        </w:rPr>
        <w:t xml:space="preserve"> a záznam</w:t>
      </w:r>
      <w:r w:rsidRPr="00944D0D">
        <w:rPr>
          <w:rFonts w:ascii="Arial" w:hAnsi="Arial" w:cs="Arial"/>
          <w:lang w:val="cs-CZ"/>
        </w:rPr>
        <w:t xml:space="preserve"> byl následně analyzován. </w:t>
      </w:r>
      <w:r w:rsidR="004073E2" w:rsidRPr="00944D0D">
        <w:rPr>
          <w:rFonts w:ascii="Arial" w:hAnsi="Arial" w:cs="Arial"/>
          <w:lang w:val="cs-CZ"/>
        </w:rPr>
        <w:t>Prokázalo se, že p</w:t>
      </w:r>
      <w:r w:rsidRPr="00944D0D">
        <w:rPr>
          <w:rFonts w:ascii="Arial" w:hAnsi="Arial" w:cs="Arial"/>
          <w:lang w:val="cs-CZ"/>
        </w:rPr>
        <w:t xml:space="preserve">oužití </w:t>
      </w:r>
      <w:r w:rsidR="002044C8" w:rsidRPr="00944D0D">
        <w:rPr>
          <w:rFonts w:ascii="Arial" w:hAnsi="Arial" w:cs="Arial"/>
          <w:lang w:val="cs-CZ"/>
        </w:rPr>
        <w:t xml:space="preserve">řídícího </w:t>
      </w:r>
      <w:proofErr w:type="spellStart"/>
      <w:r w:rsidRPr="00944D0D">
        <w:rPr>
          <w:rFonts w:ascii="Arial" w:hAnsi="Arial" w:cs="Arial"/>
          <w:lang w:val="cs-CZ"/>
        </w:rPr>
        <w:t>minikolečka</w:t>
      </w:r>
      <w:proofErr w:type="spellEnd"/>
      <w:r w:rsidR="00F80432" w:rsidRPr="00944D0D">
        <w:rPr>
          <w:rFonts w:ascii="Arial" w:hAnsi="Arial" w:cs="Arial"/>
          <w:lang w:val="cs-CZ"/>
        </w:rPr>
        <w:t>,</w:t>
      </w:r>
      <w:r w:rsidRPr="00944D0D">
        <w:rPr>
          <w:rFonts w:ascii="Arial" w:hAnsi="Arial" w:cs="Arial"/>
          <w:lang w:val="cs-CZ"/>
        </w:rPr>
        <w:t xml:space="preserve"> </w:t>
      </w:r>
      <w:r w:rsidR="004073E2" w:rsidRPr="00944D0D">
        <w:rPr>
          <w:rFonts w:ascii="Arial" w:hAnsi="Arial" w:cs="Arial"/>
          <w:lang w:val="cs-CZ"/>
        </w:rPr>
        <w:t xml:space="preserve">resp. </w:t>
      </w:r>
      <w:r w:rsidRPr="00944D0D">
        <w:rPr>
          <w:rFonts w:ascii="Arial" w:hAnsi="Arial" w:cs="Arial"/>
          <w:lang w:val="cs-CZ"/>
        </w:rPr>
        <w:t xml:space="preserve">joysticku má za </w:t>
      </w:r>
      <w:r w:rsidR="002044C8" w:rsidRPr="00944D0D">
        <w:rPr>
          <w:rFonts w:ascii="Arial" w:hAnsi="Arial" w:cs="Arial"/>
          <w:lang w:val="cs-CZ"/>
        </w:rPr>
        <w:t>vý</w:t>
      </w:r>
      <w:r w:rsidRPr="00944D0D">
        <w:rPr>
          <w:rFonts w:ascii="Arial" w:hAnsi="Arial" w:cs="Arial"/>
          <w:lang w:val="cs-CZ"/>
        </w:rPr>
        <w:t xml:space="preserve">sledek menší </w:t>
      </w:r>
      <w:r w:rsidRPr="00944D0D">
        <w:rPr>
          <w:rFonts w:ascii="Arial" w:hAnsi="Arial" w:cs="Arial"/>
          <w:lang w:val="cs-CZ"/>
        </w:rPr>
        <w:lastRenderedPageBreak/>
        <w:t xml:space="preserve">pohyb </w:t>
      </w:r>
      <w:r w:rsidR="003824C2" w:rsidRPr="00944D0D">
        <w:rPr>
          <w:rFonts w:ascii="Arial" w:hAnsi="Arial" w:cs="Arial"/>
          <w:lang w:val="cs-CZ"/>
        </w:rPr>
        <w:t xml:space="preserve">ramenních a loketních </w:t>
      </w:r>
      <w:r w:rsidRPr="00944D0D">
        <w:rPr>
          <w:rFonts w:ascii="Arial" w:hAnsi="Arial" w:cs="Arial"/>
          <w:lang w:val="cs-CZ"/>
        </w:rPr>
        <w:t>kloubů ve srovnání s</w:t>
      </w:r>
      <w:r w:rsidR="00F80432" w:rsidRPr="00944D0D">
        <w:rPr>
          <w:rFonts w:ascii="Arial" w:hAnsi="Arial" w:cs="Arial"/>
          <w:lang w:val="cs-CZ"/>
        </w:rPr>
        <w:t> </w:t>
      </w:r>
      <w:r w:rsidRPr="00944D0D">
        <w:rPr>
          <w:rFonts w:ascii="Arial" w:hAnsi="Arial" w:cs="Arial"/>
          <w:lang w:val="cs-CZ"/>
        </w:rPr>
        <w:t>konvenčním volantem. „</w:t>
      </w:r>
      <w:r w:rsidRPr="00944D0D">
        <w:rPr>
          <w:rFonts w:ascii="Arial" w:hAnsi="Arial" w:cs="Arial"/>
          <w:i/>
          <w:iCs/>
          <w:lang w:val="cs-CZ"/>
        </w:rPr>
        <w:t xml:space="preserve">To znamená, že systém Linde </w:t>
      </w:r>
      <w:proofErr w:type="spellStart"/>
      <w:r w:rsidRPr="00944D0D">
        <w:rPr>
          <w:rFonts w:ascii="Arial" w:hAnsi="Arial" w:cs="Arial"/>
          <w:i/>
          <w:iCs/>
          <w:lang w:val="cs-CZ"/>
        </w:rPr>
        <w:t>Steer</w:t>
      </w:r>
      <w:proofErr w:type="spellEnd"/>
      <w:r w:rsidRPr="00944D0D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944D0D">
        <w:rPr>
          <w:rFonts w:ascii="Arial" w:hAnsi="Arial" w:cs="Arial"/>
          <w:i/>
          <w:iCs/>
          <w:lang w:val="cs-CZ"/>
        </w:rPr>
        <w:t>Control</w:t>
      </w:r>
      <w:proofErr w:type="spellEnd"/>
      <w:r w:rsidRPr="00944D0D">
        <w:rPr>
          <w:rFonts w:ascii="Arial" w:hAnsi="Arial" w:cs="Arial"/>
          <w:i/>
          <w:iCs/>
          <w:lang w:val="cs-CZ"/>
        </w:rPr>
        <w:t xml:space="preserve"> prokazatelně přispívá k lepší ergonomii a</w:t>
      </w:r>
      <w:r w:rsidR="00FC75CF">
        <w:rPr>
          <w:rFonts w:ascii="Arial" w:hAnsi="Arial" w:cs="Arial"/>
          <w:i/>
          <w:iCs/>
          <w:lang w:val="cs-CZ"/>
        </w:rPr>
        <w:t> </w:t>
      </w:r>
      <w:r w:rsidR="003824C2" w:rsidRPr="00944D0D">
        <w:rPr>
          <w:rFonts w:ascii="Arial" w:hAnsi="Arial" w:cs="Arial"/>
          <w:i/>
          <w:iCs/>
          <w:lang w:val="cs-CZ"/>
        </w:rPr>
        <w:t>snižuje</w:t>
      </w:r>
      <w:r w:rsidRPr="00944D0D">
        <w:rPr>
          <w:rFonts w:ascii="Arial" w:hAnsi="Arial" w:cs="Arial"/>
          <w:i/>
          <w:iCs/>
          <w:lang w:val="cs-CZ"/>
        </w:rPr>
        <w:t xml:space="preserve"> zátěž řidiče,</w:t>
      </w:r>
      <w:r w:rsidRPr="00944D0D">
        <w:rPr>
          <w:rFonts w:ascii="Arial" w:hAnsi="Arial" w:cs="Arial"/>
          <w:lang w:val="cs-CZ"/>
        </w:rPr>
        <w:t>“ shrnuje produktový manažer</w:t>
      </w:r>
      <w:r w:rsidR="003824C2" w:rsidRPr="00944D0D">
        <w:rPr>
          <w:rFonts w:ascii="Arial" w:hAnsi="Arial" w:cs="Arial"/>
          <w:lang w:val="cs-CZ"/>
        </w:rPr>
        <w:t xml:space="preserve"> Frank</w:t>
      </w:r>
      <w:r w:rsidRPr="00944D0D">
        <w:rPr>
          <w:rFonts w:ascii="Arial" w:hAnsi="Arial" w:cs="Arial"/>
          <w:lang w:val="cs-CZ"/>
        </w:rPr>
        <w:t xml:space="preserve"> Bergmann.</w:t>
      </w:r>
    </w:p>
    <w:p w14:paraId="7D8B6428" w14:textId="77777777" w:rsidR="00BE146D" w:rsidRDefault="00BE146D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</w:p>
    <w:p w14:paraId="553EDA29" w14:textId="2039F219" w:rsidR="00944D0D" w:rsidRDefault="00944D0D" w:rsidP="0094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drawing>
          <wp:inline distT="0" distB="0" distL="0" distR="0" wp14:anchorId="6A097B47" wp14:editId="167CFFF9">
            <wp:extent cx="5503111" cy="3666653"/>
            <wp:effectExtent l="0" t="0" r="0" b="3810"/>
            <wp:docPr id="1" name="Obrázek 1" descr="Obsah obrázku osoba, exteriér, oranžová, sedadlo au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exteriér, oranžová, sedadlo auta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3898" cy="374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36EE" w14:textId="6B86E630" w:rsidR="00931C15" w:rsidRDefault="005808FE" w:rsidP="00024F10">
      <w:pPr>
        <w:pStyle w:val="Normlnweb"/>
        <w:shd w:val="clear" w:color="auto" w:fill="FFFFFF"/>
        <w:spacing w:line="360" w:lineRule="atLeast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5B5EC241" wp14:editId="4AA9D7D8">
            <wp:simplePos x="0" y="0"/>
            <wp:positionH relativeFrom="column">
              <wp:posOffset>3091431</wp:posOffset>
            </wp:positionH>
            <wp:positionV relativeFrom="paragraph">
              <wp:posOffset>932752</wp:posOffset>
            </wp:positionV>
            <wp:extent cx="2407920" cy="2407920"/>
            <wp:effectExtent l="0" t="0" r="5080" b="508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0D">
        <w:rPr>
          <w:rFonts w:ascii="Arial" w:hAnsi="Arial" w:cs="Arial"/>
          <w:lang w:val="cs-CZ"/>
        </w:rPr>
        <w:t>Fotografie č.</w:t>
      </w:r>
      <w:r w:rsidR="00C063F8">
        <w:rPr>
          <w:rFonts w:ascii="Arial" w:hAnsi="Arial" w:cs="Arial"/>
          <w:lang w:val="cs-CZ"/>
        </w:rPr>
        <w:t>1</w:t>
      </w:r>
      <w:r w:rsidR="00944D0D">
        <w:rPr>
          <w:rFonts w:ascii="Arial" w:hAnsi="Arial" w:cs="Arial"/>
          <w:lang w:val="cs-CZ"/>
        </w:rPr>
        <w:t xml:space="preserve">: Linde Material Handling, </w:t>
      </w:r>
      <w:r w:rsidR="00024F10" w:rsidRPr="00024F10">
        <w:rPr>
          <w:rFonts w:ascii="Arial" w:hAnsi="Arial" w:cs="Arial"/>
          <w:lang w:val="cs-CZ"/>
        </w:rPr>
        <w:t xml:space="preserve">Joystick místo volantu: Se systémem Linde </w:t>
      </w:r>
      <w:proofErr w:type="spellStart"/>
      <w:r w:rsidR="00024F10" w:rsidRPr="00024F10">
        <w:rPr>
          <w:rFonts w:ascii="Arial" w:hAnsi="Arial" w:cs="Arial"/>
          <w:lang w:val="cs-CZ"/>
        </w:rPr>
        <w:t>Steer</w:t>
      </w:r>
      <w:proofErr w:type="spellEnd"/>
      <w:r w:rsidR="00024F10" w:rsidRPr="00024F10">
        <w:rPr>
          <w:rFonts w:ascii="Arial" w:hAnsi="Arial" w:cs="Arial"/>
          <w:lang w:val="cs-CZ"/>
        </w:rPr>
        <w:t xml:space="preserve"> </w:t>
      </w:r>
      <w:proofErr w:type="spellStart"/>
      <w:r w:rsidR="00024F10" w:rsidRPr="00024F10">
        <w:rPr>
          <w:rFonts w:ascii="Arial" w:hAnsi="Arial" w:cs="Arial"/>
          <w:lang w:val="cs-CZ"/>
        </w:rPr>
        <w:t>Control</w:t>
      </w:r>
      <w:proofErr w:type="spellEnd"/>
      <w:r w:rsidR="00024F10" w:rsidRPr="00024F10">
        <w:rPr>
          <w:rFonts w:ascii="Arial" w:hAnsi="Arial" w:cs="Arial"/>
          <w:lang w:val="cs-CZ"/>
        </w:rPr>
        <w:t xml:space="preserve"> leží levá paže řidiče na loketní opěrce a vozík je řízen pohybem jedné ruky. Uvolněná poloha vsedě a omezené pohyby těla umožňují méně namáhavou práci.</w:t>
      </w:r>
    </w:p>
    <w:p w14:paraId="1975C7B8" w14:textId="77777777" w:rsidR="005808FE" w:rsidRDefault="00931C15" w:rsidP="005808FE">
      <w:pPr>
        <w:pStyle w:val="Normlnweb"/>
        <w:shd w:val="clear" w:color="auto" w:fill="FFFFFF"/>
        <w:spacing w:line="360" w:lineRule="atLeast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lang w:val="cs-CZ"/>
        </w:rPr>
        <w:t>Fotografie č. 2</w:t>
      </w:r>
      <w:r w:rsidR="005808FE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: Linde Material Handling, </w:t>
      </w:r>
      <w:r w:rsidR="00914F54" w:rsidRPr="00914F54">
        <w:rPr>
          <w:rFonts w:ascii="Arial" w:hAnsi="Arial" w:cs="Arial"/>
          <w:lang w:val="cs-CZ"/>
        </w:rPr>
        <w:t xml:space="preserve">Systém Linde </w:t>
      </w:r>
      <w:proofErr w:type="spellStart"/>
      <w:r w:rsidR="00914F54" w:rsidRPr="00914F54">
        <w:rPr>
          <w:rFonts w:ascii="Arial" w:hAnsi="Arial" w:cs="Arial"/>
          <w:lang w:val="cs-CZ"/>
        </w:rPr>
        <w:t>Steer</w:t>
      </w:r>
      <w:proofErr w:type="spellEnd"/>
      <w:r w:rsidR="00914F54" w:rsidRPr="00914F54">
        <w:rPr>
          <w:rFonts w:ascii="Arial" w:hAnsi="Arial" w:cs="Arial"/>
          <w:lang w:val="cs-CZ"/>
        </w:rPr>
        <w:t xml:space="preserve"> </w:t>
      </w:r>
      <w:proofErr w:type="spellStart"/>
      <w:r w:rsidR="00914F54" w:rsidRPr="00914F54">
        <w:rPr>
          <w:rFonts w:ascii="Arial" w:hAnsi="Arial" w:cs="Arial"/>
          <w:lang w:val="cs-CZ"/>
        </w:rPr>
        <w:t>Control</w:t>
      </w:r>
      <w:proofErr w:type="spellEnd"/>
      <w:r w:rsidR="00914F54" w:rsidRPr="00914F54">
        <w:rPr>
          <w:rFonts w:ascii="Arial" w:hAnsi="Arial" w:cs="Arial"/>
          <w:lang w:val="cs-CZ"/>
        </w:rPr>
        <w:t xml:space="preserve"> s řídícím </w:t>
      </w:r>
      <w:proofErr w:type="spellStart"/>
      <w:r w:rsidR="00914F54" w:rsidRPr="00914F54">
        <w:rPr>
          <w:rFonts w:ascii="Arial" w:hAnsi="Arial" w:cs="Arial"/>
          <w:lang w:val="cs-CZ"/>
        </w:rPr>
        <w:t>minikolečkem</w:t>
      </w:r>
      <w:proofErr w:type="spellEnd"/>
      <w:r w:rsidR="00914F54" w:rsidRPr="00914F54">
        <w:rPr>
          <w:rFonts w:ascii="Arial" w:hAnsi="Arial" w:cs="Arial"/>
          <w:lang w:val="cs-CZ"/>
        </w:rPr>
        <w:t xml:space="preserve"> je navržen pro typické každodenní použití vysokozdvižných vozíků. Jeho podobnost s klasickým volantem zkracuje fázi přechodu.</w:t>
      </w:r>
      <w:r w:rsidR="00914F54" w:rsidRPr="000B4348">
        <w:rPr>
          <w:rFonts w:ascii="Arial" w:hAnsi="Arial" w:cs="Arial"/>
          <w:b/>
          <w:color w:val="000000"/>
          <w:lang w:val="cs-CZ"/>
        </w:rPr>
        <w:t xml:space="preserve"> </w:t>
      </w:r>
    </w:p>
    <w:p w14:paraId="74509B01" w14:textId="70CA6404" w:rsidR="00BE146D" w:rsidRPr="005808FE" w:rsidRDefault="005808FE" w:rsidP="005808FE">
      <w:pPr>
        <w:pStyle w:val="Normlnweb"/>
        <w:shd w:val="clear" w:color="auto" w:fill="FFFFFF"/>
        <w:spacing w:line="360" w:lineRule="atLeast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lastRenderedPageBreak/>
        <w:drawing>
          <wp:anchor distT="0" distB="0" distL="114300" distR="114300" simplePos="0" relativeHeight="251660288" behindDoc="1" locked="0" layoutInCell="1" allowOverlap="1" wp14:anchorId="3EED2102" wp14:editId="10577C97">
            <wp:simplePos x="0" y="0"/>
            <wp:positionH relativeFrom="column">
              <wp:posOffset>2720975</wp:posOffset>
            </wp:positionH>
            <wp:positionV relativeFrom="paragraph">
              <wp:posOffset>64204</wp:posOffset>
            </wp:positionV>
            <wp:extent cx="2679700" cy="2679700"/>
            <wp:effectExtent l="0" t="0" r="0" b="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cs-CZ"/>
        </w:rPr>
        <w:t xml:space="preserve">Fotografie č. </w:t>
      </w:r>
      <w:r>
        <w:rPr>
          <w:rFonts w:ascii="Arial" w:hAnsi="Arial" w:cs="Arial"/>
          <w:lang w:val="cs-CZ"/>
        </w:rPr>
        <w:t>3</w:t>
      </w:r>
      <w:r>
        <w:rPr>
          <w:rFonts w:ascii="Arial" w:hAnsi="Arial" w:cs="Arial"/>
          <w:lang w:val="cs-CZ"/>
        </w:rPr>
        <w:t>.: Linde Material Handling,</w:t>
      </w:r>
      <w:r>
        <w:rPr>
          <w:rFonts w:ascii="Arial" w:hAnsi="Arial" w:cs="Arial"/>
          <w:lang w:val="cs-CZ"/>
        </w:rPr>
        <w:t xml:space="preserve"> </w:t>
      </w:r>
      <w:r w:rsidRPr="005808FE">
        <w:rPr>
          <w:rFonts w:ascii="Arial" w:hAnsi="Arial" w:cs="Arial"/>
          <w:bCs/>
          <w:color w:val="000000"/>
          <w:lang w:val="cs-CZ"/>
        </w:rPr>
        <w:t>Joystick jako alternativa k volantu je vhodný pro provoz v dlouhých úzkých uličkách, například při blokovém stohování palet. Řízení se automaticky vyrovná do přímého směru, když řidič pustí ovládací prvek.</w:t>
      </w:r>
    </w:p>
    <w:p w14:paraId="5E7F5F40" w14:textId="5775FECD" w:rsidR="00BE146D" w:rsidRDefault="00BE146D" w:rsidP="00944D0D">
      <w:pPr>
        <w:spacing w:line="360" w:lineRule="auto"/>
        <w:rPr>
          <w:rFonts w:ascii="Arial" w:hAnsi="Arial" w:cs="Arial"/>
          <w:lang w:val="cs-CZ"/>
        </w:rPr>
      </w:pPr>
    </w:p>
    <w:p w14:paraId="64BCF588" w14:textId="4024544C" w:rsidR="00BE146D" w:rsidRDefault="00BE146D" w:rsidP="00944D0D">
      <w:pPr>
        <w:spacing w:line="360" w:lineRule="auto"/>
        <w:rPr>
          <w:rFonts w:ascii="Arial" w:hAnsi="Arial" w:cs="Arial"/>
          <w:lang w:val="cs-CZ"/>
        </w:rPr>
      </w:pPr>
    </w:p>
    <w:p w14:paraId="4CC2C50B" w14:textId="670E243D" w:rsidR="00BE146D" w:rsidRDefault="00BE146D" w:rsidP="00944D0D">
      <w:pPr>
        <w:spacing w:line="360" w:lineRule="auto"/>
        <w:rPr>
          <w:rFonts w:ascii="Arial" w:hAnsi="Arial" w:cs="Arial"/>
          <w:lang w:val="cs-CZ"/>
        </w:rPr>
      </w:pPr>
    </w:p>
    <w:p w14:paraId="249131EC" w14:textId="7134E494" w:rsidR="00BE146D" w:rsidRDefault="00BE146D" w:rsidP="00944D0D">
      <w:pPr>
        <w:spacing w:line="360" w:lineRule="auto"/>
        <w:rPr>
          <w:rFonts w:ascii="Arial" w:hAnsi="Arial" w:cs="Arial"/>
          <w:lang w:val="cs-CZ"/>
        </w:rPr>
      </w:pPr>
    </w:p>
    <w:p w14:paraId="4A71DC3F" w14:textId="77777777" w:rsidR="00BE146D" w:rsidRDefault="00BE146D" w:rsidP="00944D0D">
      <w:pPr>
        <w:spacing w:line="360" w:lineRule="auto"/>
        <w:rPr>
          <w:rFonts w:ascii="Arial" w:hAnsi="Arial" w:cs="Arial"/>
          <w:lang w:val="cs-CZ"/>
        </w:rPr>
      </w:pPr>
    </w:p>
    <w:p w14:paraId="230B40EB" w14:textId="77777777" w:rsidR="005808FE" w:rsidRDefault="005808FE" w:rsidP="00944D0D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73C0025B" w14:textId="075355B2" w:rsidR="00862008" w:rsidRPr="00944D0D" w:rsidRDefault="00862008" w:rsidP="00944D0D">
      <w:pPr>
        <w:spacing w:line="360" w:lineRule="auto"/>
        <w:rPr>
          <w:rFonts w:ascii="Arial" w:hAnsi="Arial" w:cs="Arial"/>
          <w:lang w:val="cs-CZ"/>
        </w:rPr>
      </w:pPr>
      <w:r w:rsidRPr="00944D0D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944D0D">
        <w:rPr>
          <w:rFonts w:ascii="Arial" w:hAnsi="Arial" w:cs="Arial"/>
          <w:b/>
          <w:bCs/>
          <w:lang w:val="cs-CZ"/>
        </w:rPr>
        <w:t>GmbH</w:t>
      </w:r>
      <w:proofErr w:type="spellEnd"/>
      <w:r w:rsidRPr="00944D0D">
        <w:rPr>
          <w:rFonts w:ascii="Arial" w:hAnsi="Arial" w:cs="Arial"/>
          <w:b/>
          <w:bCs/>
          <w:lang w:val="cs-CZ"/>
        </w:rPr>
        <w:br/>
      </w:r>
      <w:r w:rsidRPr="00944D0D">
        <w:rPr>
          <w:rFonts w:ascii="Arial" w:hAnsi="Arial" w:cs="Arial"/>
          <w:lang w:val="cs-CZ"/>
        </w:rPr>
        <w:t xml:space="preserve">Společnost Linde Material Handling </w:t>
      </w:r>
      <w:proofErr w:type="spellStart"/>
      <w:r w:rsidRPr="00944D0D">
        <w:rPr>
          <w:rFonts w:ascii="Arial" w:hAnsi="Arial" w:cs="Arial"/>
          <w:lang w:val="cs-CZ"/>
        </w:rPr>
        <w:t>GmbH</w:t>
      </w:r>
      <w:proofErr w:type="spellEnd"/>
      <w:r w:rsidRPr="00944D0D">
        <w:rPr>
          <w:rFonts w:ascii="Arial" w:hAnsi="Arial" w:cs="Arial"/>
          <w:lang w:val="cs-CZ"/>
        </w:rPr>
        <w:t xml:space="preserve">, která je součástí KION Group, je celosvětovým výrobcem vysokozdvižných a dalších skladových vozíků a řešení pro </w:t>
      </w:r>
      <w:proofErr w:type="spellStart"/>
      <w:r w:rsidRPr="00944D0D">
        <w:rPr>
          <w:rFonts w:ascii="Arial" w:hAnsi="Arial" w:cs="Arial"/>
          <w:lang w:val="cs-CZ"/>
        </w:rPr>
        <w:t>intralogistiku</w:t>
      </w:r>
      <w:proofErr w:type="spellEnd"/>
      <w:r w:rsidRPr="00944D0D">
        <w:rPr>
          <w:rFonts w:ascii="Arial" w:hAnsi="Arial" w:cs="Arial"/>
          <w:lang w:val="cs-CZ"/>
        </w:rPr>
        <w:t>. Společnost má svou prodejní a servisní síť ve vice než 100 zemích ve všech hlavních oblastech.</w:t>
      </w:r>
    </w:p>
    <w:p w14:paraId="2827573B" w14:textId="77777777" w:rsidR="00862008" w:rsidRDefault="00862008" w:rsidP="00862008">
      <w:pPr>
        <w:spacing w:after="120" w:line="276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084A3F8A" w14:textId="77777777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3744117" w14:textId="77777777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DF1CC6C" w14:textId="11A41999" w:rsidR="00862008" w:rsidRPr="00D57C13" w:rsidRDefault="00E1626A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Jakub Horn</w:t>
      </w:r>
    </w:p>
    <w:p w14:paraId="003C2680" w14:textId="5F76B2E9" w:rsidR="00862008" w:rsidRPr="00D57C13" w:rsidRDefault="00E1626A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Brand Manager</w:t>
      </w:r>
    </w:p>
    <w:p w14:paraId="5AE5D305" w14:textId="77777777" w:rsidR="00FC75CF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tel.: +420 </w:t>
      </w:r>
      <w:r w:rsidR="00E1626A">
        <w:rPr>
          <w:rFonts w:ascii="Arial" w:hAnsi="Arial" w:cs="Arial"/>
          <w:sz w:val="22"/>
          <w:szCs w:val="22"/>
          <w:lang w:val="cs-CZ"/>
        </w:rPr>
        <w:t>703 848</w:t>
      </w:r>
      <w:r w:rsidR="00FC75CF">
        <w:rPr>
          <w:rFonts w:ascii="Arial" w:hAnsi="Arial" w:cs="Arial"/>
          <w:sz w:val="22"/>
          <w:szCs w:val="22"/>
          <w:lang w:val="cs-CZ"/>
        </w:rPr>
        <w:t> </w:t>
      </w:r>
      <w:r w:rsidR="00E1626A">
        <w:rPr>
          <w:rFonts w:ascii="Arial" w:hAnsi="Arial" w:cs="Arial"/>
          <w:sz w:val="22"/>
          <w:szCs w:val="22"/>
          <w:lang w:val="cs-CZ"/>
        </w:rPr>
        <w:t>897</w:t>
      </w:r>
      <w:r w:rsidRPr="00D57C1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E9DB91F" w14:textId="352A60B4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7" w:history="1">
        <w:r w:rsidR="00E1626A" w:rsidRPr="00FC75CF">
          <w:rPr>
            <w:rStyle w:val="Hypertextovodkaz"/>
            <w:rFonts w:ascii="Arial" w:hAnsi="Arial" w:cs="Arial"/>
            <w:sz w:val="22"/>
            <w:szCs w:val="22"/>
            <w:lang w:val="cs-CZ"/>
          </w:rPr>
          <w:t>jakub.horn</w:t>
        </w:r>
        <w:r w:rsidRPr="00FC75CF">
          <w:rPr>
            <w:rStyle w:val="Hypertextovodkaz"/>
            <w:rFonts w:ascii="Arial" w:hAnsi="Arial" w:cs="Arial"/>
            <w:sz w:val="22"/>
            <w:szCs w:val="22"/>
            <w:lang w:val="cs-CZ"/>
          </w:rPr>
          <w:t>@linde-mh.cz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23D38BB8" w14:textId="254DD928" w:rsidR="00862008" w:rsidRDefault="00C01C4B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8" w:tgtFrame="_blank" w:history="1">
        <w:r w:rsidR="00862008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862008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6908CED" w14:textId="77777777" w:rsidR="00E1626A" w:rsidRPr="00D57C13" w:rsidRDefault="00E1626A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05A3CF37" w14:textId="32578DC6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78511B63" w14:textId="77777777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Kerschbaumová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5A949DD3" w14:textId="77777777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1277810B" w14:textId="77777777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0D9E513A" w14:textId="77777777" w:rsidR="00862008" w:rsidRPr="00D57C13" w:rsidRDefault="00862008" w:rsidP="00862008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lastRenderedPageBreak/>
        <w:t>e-mail: </w:t>
      </w:r>
      <w:hyperlink r:id="rId19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0D9EC377" w14:textId="77777777" w:rsidR="00862008" w:rsidRPr="00944D0D" w:rsidRDefault="00C01C4B" w:rsidP="00862008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</w:rPr>
      </w:pPr>
      <w:hyperlink r:id="rId20" w:tgtFrame="_blank" w:history="1">
        <w:r w:rsidR="00862008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862008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D33B4CF" w14:textId="4274302E" w:rsidR="00E1626A" w:rsidRDefault="00E1626A">
      <w:pPr>
        <w:rPr>
          <w:rFonts w:ascii="Arial" w:eastAsia="Times New Roman" w:hAnsi="Arial" w:cs="Arial"/>
          <w:b/>
          <w:bCs/>
          <w:lang w:val="cs-CZ"/>
        </w:rPr>
      </w:pPr>
    </w:p>
    <w:p w14:paraId="1114AFBB" w14:textId="77777777" w:rsidR="00CA0575" w:rsidRPr="00944D0D" w:rsidRDefault="00CA0575" w:rsidP="00CA0575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sectPr w:rsidR="00CA0575" w:rsidRPr="00944D0D" w:rsidSect="00AE36E3">
      <w:headerReference w:type="default" r:id="rId21"/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B86FE" w14:textId="77777777" w:rsidR="00C01C4B" w:rsidRDefault="00C01C4B" w:rsidP="00FC1294">
      <w:r>
        <w:separator/>
      </w:r>
    </w:p>
  </w:endnote>
  <w:endnote w:type="continuationSeparator" w:id="0">
    <w:p w14:paraId="1FBDBE59" w14:textId="77777777" w:rsidR="00C01C4B" w:rsidRDefault="00C01C4B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ax Offc Pro Light">
    <w:panose1 w:val="020B0604020202020204"/>
    <w:charset w:val="00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MinionPro-Regular">
    <w:altName w:val="Calibri"/>
    <w:panose1 w:val="020B0604020202020204"/>
    <w:charset w:val="00"/>
    <w:family w:val="auto"/>
    <w:pitch w:val="default"/>
  </w:font>
  <w:font w:name="LindeDaxOffice">
    <w:altName w:val="Calibri"/>
    <w:panose1 w:val="020B0604020202020204"/>
    <w:charset w:val="00"/>
    <w:family w:val="swiss"/>
    <w:pitch w:val="variable"/>
    <w:sig w:usb0="8000002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4B0F5" w14:textId="77777777" w:rsidR="00C01C4B" w:rsidRDefault="00C01C4B" w:rsidP="00FC1294">
      <w:r>
        <w:separator/>
      </w:r>
    </w:p>
  </w:footnote>
  <w:footnote w:type="continuationSeparator" w:id="0">
    <w:p w14:paraId="78BE9300" w14:textId="77777777" w:rsidR="00C01C4B" w:rsidRDefault="00C01C4B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7D9D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1576E839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0DB793AC" w14:textId="77777777" w:rsidR="008B5B50" w:rsidRPr="00A3051D" w:rsidRDefault="008B5B50" w:rsidP="008B5B50">
    <w:pPr>
      <w:tabs>
        <w:tab w:val="left" w:pos="1407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56A8F377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2A910F19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19FCF705" w14:textId="77777777" w:rsidR="008B5B50" w:rsidRDefault="008B5B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D57D3E"/>
    <w:multiLevelType w:val="hybridMultilevel"/>
    <w:tmpl w:val="04F81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16FCE"/>
    <w:multiLevelType w:val="hybridMultilevel"/>
    <w:tmpl w:val="1C86C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B15B6"/>
    <w:multiLevelType w:val="hybridMultilevel"/>
    <w:tmpl w:val="28EAEE88"/>
    <w:lvl w:ilvl="0" w:tplc="43126B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0379"/>
    <w:rsid w:val="000009F9"/>
    <w:rsid w:val="000019A1"/>
    <w:rsid w:val="000034CE"/>
    <w:rsid w:val="00005DA4"/>
    <w:rsid w:val="0000654E"/>
    <w:rsid w:val="00007BF2"/>
    <w:rsid w:val="000107A0"/>
    <w:rsid w:val="00011161"/>
    <w:rsid w:val="00012E45"/>
    <w:rsid w:val="00012F71"/>
    <w:rsid w:val="0001311F"/>
    <w:rsid w:val="0001351C"/>
    <w:rsid w:val="000136B4"/>
    <w:rsid w:val="000153D2"/>
    <w:rsid w:val="0001557E"/>
    <w:rsid w:val="000159F1"/>
    <w:rsid w:val="000166FE"/>
    <w:rsid w:val="00022B08"/>
    <w:rsid w:val="00024F10"/>
    <w:rsid w:val="00026A09"/>
    <w:rsid w:val="00027620"/>
    <w:rsid w:val="00027850"/>
    <w:rsid w:val="00027A13"/>
    <w:rsid w:val="00030A21"/>
    <w:rsid w:val="000351D4"/>
    <w:rsid w:val="00035AE7"/>
    <w:rsid w:val="00044A0B"/>
    <w:rsid w:val="00045DFD"/>
    <w:rsid w:val="0004684C"/>
    <w:rsid w:val="00052880"/>
    <w:rsid w:val="00052E93"/>
    <w:rsid w:val="00056FB8"/>
    <w:rsid w:val="0006270F"/>
    <w:rsid w:val="00063088"/>
    <w:rsid w:val="000634D1"/>
    <w:rsid w:val="0006410E"/>
    <w:rsid w:val="00065500"/>
    <w:rsid w:val="00066B1E"/>
    <w:rsid w:val="00067649"/>
    <w:rsid w:val="0007050B"/>
    <w:rsid w:val="00071B32"/>
    <w:rsid w:val="000722A8"/>
    <w:rsid w:val="00072AD5"/>
    <w:rsid w:val="0007334B"/>
    <w:rsid w:val="00077E58"/>
    <w:rsid w:val="00080E00"/>
    <w:rsid w:val="00082C9D"/>
    <w:rsid w:val="00086577"/>
    <w:rsid w:val="00087859"/>
    <w:rsid w:val="00091368"/>
    <w:rsid w:val="0009182D"/>
    <w:rsid w:val="00095490"/>
    <w:rsid w:val="000965E8"/>
    <w:rsid w:val="00096BE4"/>
    <w:rsid w:val="000A0BB6"/>
    <w:rsid w:val="000A585A"/>
    <w:rsid w:val="000A620C"/>
    <w:rsid w:val="000A79E9"/>
    <w:rsid w:val="000B1F73"/>
    <w:rsid w:val="000B221A"/>
    <w:rsid w:val="000B33C5"/>
    <w:rsid w:val="000B365E"/>
    <w:rsid w:val="000B409C"/>
    <w:rsid w:val="000B4348"/>
    <w:rsid w:val="000B783E"/>
    <w:rsid w:val="000C1121"/>
    <w:rsid w:val="000C25B5"/>
    <w:rsid w:val="000C2640"/>
    <w:rsid w:val="000C2BAA"/>
    <w:rsid w:val="000C4AE9"/>
    <w:rsid w:val="000C5B0C"/>
    <w:rsid w:val="000C5E76"/>
    <w:rsid w:val="000C62C5"/>
    <w:rsid w:val="000C68DA"/>
    <w:rsid w:val="000C726D"/>
    <w:rsid w:val="000C78AA"/>
    <w:rsid w:val="000D3089"/>
    <w:rsid w:val="000D46B1"/>
    <w:rsid w:val="000D4A07"/>
    <w:rsid w:val="000D7E7A"/>
    <w:rsid w:val="000E08F3"/>
    <w:rsid w:val="000E492A"/>
    <w:rsid w:val="000E7E70"/>
    <w:rsid w:val="000F4B29"/>
    <w:rsid w:val="000F5433"/>
    <w:rsid w:val="000F6AA0"/>
    <w:rsid w:val="000F78EB"/>
    <w:rsid w:val="00101EDA"/>
    <w:rsid w:val="00102034"/>
    <w:rsid w:val="001022EE"/>
    <w:rsid w:val="001103DC"/>
    <w:rsid w:val="001106BC"/>
    <w:rsid w:val="001115AD"/>
    <w:rsid w:val="00114058"/>
    <w:rsid w:val="00114145"/>
    <w:rsid w:val="00114699"/>
    <w:rsid w:val="00116EF6"/>
    <w:rsid w:val="0012194C"/>
    <w:rsid w:val="00121E4F"/>
    <w:rsid w:val="00122FEE"/>
    <w:rsid w:val="0012318B"/>
    <w:rsid w:val="001249A0"/>
    <w:rsid w:val="00124BF8"/>
    <w:rsid w:val="00125ADA"/>
    <w:rsid w:val="00125D24"/>
    <w:rsid w:val="0012629B"/>
    <w:rsid w:val="00126822"/>
    <w:rsid w:val="00126CFF"/>
    <w:rsid w:val="00127262"/>
    <w:rsid w:val="00130014"/>
    <w:rsid w:val="00131C3B"/>
    <w:rsid w:val="0013294B"/>
    <w:rsid w:val="001335AF"/>
    <w:rsid w:val="001346F6"/>
    <w:rsid w:val="001356B9"/>
    <w:rsid w:val="00135955"/>
    <w:rsid w:val="0013670A"/>
    <w:rsid w:val="00137F67"/>
    <w:rsid w:val="0014079C"/>
    <w:rsid w:val="00140EAA"/>
    <w:rsid w:val="001431AA"/>
    <w:rsid w:val="00143BD8"/>
    <w:rsid w:val="00145311"/>
    <w:rsid w:val="00147080"/>
    <w:rsid w:val="0015026A"/>
    <w:rsid w:val="00151E6A"/>
    <w:rsid w:val="00152C85"/>
    <w:rsid w:val="001536A4"/>
    <w:rsid w:val="00153E7A"/>
    <w:rsid w:val="00154B56"/>
    <w:rsid w:val="00154EEF"/>
    <w:rsid w:val="00155964"/>
    <w:rsid w:val="00164006"/>
    <w:rsid w:val="00164970"/>
    <w:rsid w:val="001661D6"/>
    <w:rsid w:val="001661ED"/>
    <w:rsid w:val="00167680"/>
    <w:rsid w:val="00167A68"/>
    <w:rsid w:val="001719EB"/>
    <w:rsid w:val="00172E1D"/>
    <w:rsid w:val="0017384A"/>
    <w:rsid w:val="00173B51"/>
    <w:rsid w:val="0018639E"/>
    <w:rsid w:val="00187249"/>
    <w:rsid w:val="00193A60"/>
    <w:rsid w:val="00195C55"/>
    <w:rsid w:val="00196A90"/>
    <w:rsid w:val="0019795D"/>
    <w:rsid w:val="001A006A"/>
    <w:rsid w:val="001A1D95"/>
    <w:rsid w:val="001A7B8B"/>
    <w:rsid w:val="001B0B42"/>
    <w:rsid w:val="001B1AE0"/>
    <w:rsid w:val="001B3B1F"/>
    <w:rsid w:val="001B5E7D"/>
    <w:rsid w:val="001B721D"/>
    <w:rsid w:val="001B7950"/>
    <w:rsid w:val="001C1280"/>
    <w:rsid w:val="001C14BC"/>
    <w:rsid w:val="001C3FD1"/>
    <w:rsid w:val="001C4ADA"/>
    <w:rsid w:val="001C544E"/>
    <w:rsid w:val="001C55CB"/>
    <w:rsid w:val="001C562C"/>
    <w:rsid w:val="001C5E15"/>
    <w:rsid w:val="001C7134"/>
    <w:rsid w:val="001C7CAD"/>
    <w:rsid w:val="001D0085"/>
    <w:rsid w:val="001D602B"/>
    <w:rsid w:val="001E0B6F"/>
    <w:rsid w:val="001E2560"/>
    <w:rsid w:val="001E348F"/>
    <w:rsid w:val="001E45B7"/>
    <w:rsid w:val="001E4EC3"/>
    <w:rsid w:val="001E62B6"/>
    <w:rsid w:val="001E799E"/>
    <w:rsid w:val="001E7BF2"/>
    <w:rsid w:val="001F00DD"/>
    <w:rsid w:val="001F236F"/>
    <w:rsid w:val="001F245E"/>
    <w:rsid w:val="001F48FA"/>
    <w:rsid w:val="001F4E82"/>
    <w:rsid w:val="0020049F"/>
    <w:rsid w:val="002016E1"/>
    <w:rsid w:val="00201EDD"/>
    <w:rsid w:val="00202277"/>
    <w:rsid w:val="002042CE"/>
    <w:rsid w:val="002044C8"/>
    <w:rsid w:val="00206C6F"/>
    <w:rsid w:val="00207291"/>
    <w:rsid w:val="00207B0B"/>
    <w:rsid w:val="00211393"/>
    <w:rsid w:val="002127A0"/>
    <w:rsid w:val="00212CE0"/>
    <w:rsid w:val="002137CC"/>
    <w:rsid w:val="002144AD"/>
    <w:rsid w:val="00214729"/>
    <w:rsid w:val="00214A44"/>
    <w:rsid w:val="002152F5"/>
    <w:rsid w:val="0021531B"/>
    <w:rsid w:val="002164A7"/>
    <w:rsid w:val="00220F3C"/>
    <w:rsid w:val="00221356"/>
    <w:rsid w:val="00227837"/>
    <w:rsid w:val="002279F8"/>
    <w:rsid w:val="00227A4F"/>
    <w:rsid w:val="00227BCC"/>
    <w:rsid w:val="002305F7"/>
    <w:rsid w:val="00231B25"/>
    <w:rsid w:val="00232CC3"/>
    <w:rsid w:val="0023428F"/>
    <w:rsid w:val="002344EB"/>
    <w:rsid w:val="0023580E"/>
    <w:rsid w:val="002375BF"/>
    <w:rsid w:val="00243612"/>
    <w:rsid w:val="00245154"/>
    <w:rsid w:val="00245A6A"/>
    <w:rsid w:val="00247E04"/>
    <w:rsid w:val="0025023F"/>
    <w:rsid w:val="002517DD"/>
    <w:rsid w:val="00252F8C"/>
    <w:rsid w:val="00252FEE"/>
    <w:rsid w:val="00255C54"/>
    <w:rsid w:val="00262431"/>
    <w:rsid w:val="00262AFB"/>
    <w:rsid w:val="002658A7"/>
    <w:rsid w:val="00265EB0"/>
    <w:rsid w:val="002662EF"/>
    <w:rsid w:val="002707B0"/>
    <w:rsid w:val="00270D5A"/>
    <w:rsid w:val="002739EA"/>
    <w:rsid w:val="00275369"/>
    <w:rsid w:val="002779E9"/>
    <w:rsid w:val="00280CF1"/>
    <w:rsid w:val="00282622"/>
    <w:rsid w:val="00283E14"/>
    <w:rsid w:val="00287B8A"/>
    <w:rsid w:val="002922DE"/>
    <w:rsid w:val="0029326C"/>
    <w:rsid w:val="00296772"/>
    <w:rsid w:val="00296B82"/>
    <w:rsid w:val="002A0C1D"/>
    <w:rsid w:val="002A1F93"/>
    <w:rsid w:val="002A4041"/>
    <w:rsid w:val="002A5757"/>
    <w:rsid w:val="002A623C"/>
    <w:rsid w:val="002A6A53"/>
    <w:rsid w:val="002A7897"/>
    <w:rsid w:val="002B3D3E"/>
    <w:rsid w:val="002B4EE0"/>
    <w:rsid w:val="002C1329"/>
    <w:rsid w:val="002C5D8D"/>
    <w:rsid w:val="002C6C54"/>
    <w:rsid w:val="002C741E"/>
    <w:rsid w:val="002D03FF"/>
    <w:rsid w:val="002D1261"/>
    <w:rsid w:val="002D249F"/>
    <w:rsid w:val="002D3926"/>
    <w:rsid w:val="002D42BA"/>
    <w:rsid w:val="002D47FF"/>
    <w:rsid w:val="002D6A82"/>
    <w:rsid w:val="002E2814"/>
    <w:rsid w:val="002E2B06"/>
    <w:rsid w:val="002E370B"/>
    <w:rsid w:val="002E47A8"/>
    <w:rsid w:val="002E5ACC"/>
    <w:rsid w:val="002E7890"/>
    <w:rsid w:val="002F1094"/>
    <w:rsid w:val="002F37CC"/>
    <w:rsid w:val="002F5228"/>
    <w:rsid w:val="002F642D"/>
    <w:rsid w:val="002F7DC6"/>
    <w:rsid w:val="002F7E69"/>
    <w:rsid w:val="003029A0"/>
    <w:rsid w:val="00302BB0"/>
    <w:rsid w:val="00302DC1"/>
    <w:rsid w:val="00304DA2"/>
    <w:rsid w:val="00305003"/>
    <w:rsid w:val="003054FB"/>
    <w:rsid w:val="00306C32"/>
    <w:rsid w:val="00306E2A"/>
    <w:rsid w:val="00312AB1"/>
    <w:rsid w:val="00316A8F"/>
    <w:rsid w:val="00324F3B"/>
    <w:rsid w:val="00326B59"/>
    <w:rsid w:val="00327DFB"/>
    <w:rsid w:val="00330A27"/>
    <w:rsid w:val="003318AA"/>
    <w:rsid w:val="00332BC9"/>
    <w:rsid w:val="00333FA8"/>
    <w:rsid w:val="003416C7"/>
    <w:rsid w:val="00341CB5"/>
    <w:rsid w:val="00341E12"/>
    <w:rsid w:val="003420FD"/>
    <w:rsid w:val="0034258D"/>
    <w:rsid w:val="00342CB3"/>
    <w:rsid w:val="00343222"/>
    <w:rsid w:val="00344024"/>
    <w:rsid w:val="00344631"/>
    <w:rsid w:val="003448C7"/>
    <w:rsid w:val="00344A1C"/>
    <w:rsid w:val="003463A3"/>
    <w:rsid w:val="00347D7C"/>
    <w:rsid w:val="00351099"/>
    <w:rsid w:val="00352C1C"/>
    <w:rsid w:val="003539E7"/>
    <w:rsid w:val="00354832"/>
    <w:rsid w:val="00355EC3"/>
    <w:rsid w:val="00356353"/>
    <w:rsid w:val="00356950"/>
    <w:rsid w:val="00357046"/>
    <w:rsid w:val="00357715"/>
    <w:rsid w:val="0036029C"/>
    <w:rsid w:val="00361B5E"/>
    <w:rsid w:val="00364F0D"/>
    <w:rsid w:val="00367B9B"/>
    <w:rsid w:val="00370CB2"/>
    <w:rsid w:val="00370E05"/>
    <w:rsid w:val="00377A09"/>
    <w:rsid w:val="003824C2"/>
    <w:rsid w:val="00383908"/>
    <w:rsid w:val="00384F6E"/>
    <w:rsid w:val="00386073"/>
    <w:rsid w:val="0038667F"/>
    <w:rsid w:val="003903F3"/>
    <w:rsid w:val="0039098A"/>
    <w:rsid w:val="00391334"/>
    <w:rsid w:val="00392CBB"/>
    <w:rsid w:val="003943D3"/>
    <w:rsid w:val="0039489E"/>
    <w:rsid w:val="0039577D"/>
    <w:rsid w:val="00396439"/>
    <w:rsid w:val="00396459"/>
    <w:rsid w:val="0039725A"/>
    <w:rsid w:val="003A2593"/>
    <w:rsid w:val="003A27A9"/>
    <w:rsid w:val="003A3BDC"/>
    <w:rsid w:val="003B0ACE"/>
    <w:rsid w:val="003B2FF1"/>
    <w:rsid w:val="003B6689"/>
    <w:rsid w:val="003C0427"/>
    <w:rsid w:val="003C2814"/>
    <w:rsid w:val="003C2F16"/>
    <w:rsid w:val="003C43D3"/>
    <w:rsid w:val="003C4854"/>
    <w:rsid w:val="003C4A42"/>
    <w:rsid w:val="003C716B"/>
    <w:rsid w:val="003C7C00"/>
    <w:rsid w:val="003D70BD"/>
    <w:rsid w:val="003D7805"/>
    <w:rsid w:val="003E0EFF"/>
    <w:rsid w:val="003E1609"/>
    <w:rsid w:val="003E433F"/>
    <w:rsid w:val="003E4AC2"/>
    <w:rsid w:val="003F2965"/>
    <w:rsid w:val="003F509B"/>
    <w:rsid w:val="003F65CA"/>
    <w:rsid w:val="003F6ABB"/>
    <w:rsid w:val="003F6E3B"/>
    <w:rsid w:val="003F79E1"/>
    <w:rsid w:val="00401497"/>
    <w:rsid w:val="004033B5"/>
    <w:rsid w:val="004033FA"/>
    <w:rsid w:val="004057C2"/>
    <w:rsid w:val="004073E2"/>
    <w:rsid w:val="00412034"/>
    <w:rsid w:val="0041267E"/>
    <w:rsid w:val="004126DC"/>
    <w:rsid w:val="00412F75"/>
    <w:rsid w:val="0041505E"/>
    <w:rsid w:val="00415FCB"/>
    <w:rsid w:val="004161C7"/>
    <w:rsid w:val="004164AD"/>
    <w:rsid w:val="004175FC"/>
    <w:rsid w:val="00421534"/>
    <w:rsid w:val="0042390C"/>
    <w:rsid w:val="00423A0A"/>
    <w:rsid w:val="00423DB5"/>
    <w:rsid w:val="0043061F"/>
    <w:rsid w:val="00435B60"/>
    <w:rsid w:val="00440D0E"/>
    <w:rsid w:val="00442A9B"/>
    <w:rsid w:val="00445794"/>
    <w:rsid w:val="00445D4C"/>
    <w:rsid w:val="004463F0"/>
    <w:rsid w:val="004477F2"/>
    <w:rsid w:val="00452CA4"/>
    <w:rsid w:val="00454495"/>
    <w:rsid w:val="00454A7F"/>
    <w:rsid w:val="00455A4E"/>
    <w:rsid w:val="00457DDF"/>
    <w:rsid w:val="0046081E"/>
    <w:rsid w:val="004608B6"/>
    <w:rsid w:val="00464919"/>
    <w:rsid w:val="00464FA7"/>
    <w:rsid w:val="004704CA"/>
    <w:rsid w:val="0047154E"/>
    <w:rsid w:val="00472328"/>
    <w:rsid w:val="00472D4F"/>
    <w:rsid w:val="004732D3"/>
    <w:rsid w:val="00482181"/>
    <w:rsid w:val="004864BC"/>
    <w:rsid w:val="00490140"/>
    <w:rsid w:val="004A0389"/>
    <w:rsid w:val="004A2DB4"/>
    <w:rsid w:val="004A4BA4"/>
    <w:rsid w:val="004A68DE"/>
    <w:rsid w:val="004B00E0"/>
    <w:rsid w:val="004B5103"/>
    <w:rsid w:val="004B5533"/>
    <w:rsid w:val="004B5A90"/>
    <w:rsid w:val="004B69A7"/>
    <w:rsid w:val="004B746B"/>
    <w:rsid w:val="004B7FCE"/>
    <w:rsid w:val="004C044A"/>
    <w:rsid w:val="004C141F"/>
    <w:rsid w:val="004C1C63"/>
    <w:rsid w:val="004C2544"/>
    <w:rsid w:val="004C258B"/>
    <w:rsid w:val="004C4685"/>
    <w:rsid w:val="004D0974"/>
    <w:rsid w:val="004D5442"/>
    <w:rsid w:val="004D63BF"/>
    <w:rsid w:val="004D750F"/>
    <w:rsid w:val="004D7D8E"/>
    <w:rsid w:val="004E4938"/>
    <w:rsid w:val="004E4AF7"/>
    <w:rsid w:val="004E4D1C"/>
    <w:rsid w:val="004E5C32"/>
    <w:rsid w:val="004F1889"/>
    <w:rsid w:val="004F2805"/>
    <w:rsid w:val="004F30B4"/>
    <w:rsid w:val="004F5646"/>
    <w:rsid w:val="00501DDD"/>
    <w:rsid w:val="0050790B"/>
    <w:rsid w:val="0051005E"/>
    <w:rsid w:val="00511F9E"/>
    <w:rsid w:val="00512FD1"/>
    <w:rsid w:val="00514328"/>
    <w:rsid w:val="00514FCB"/>
    <w:rsid w:val="00515DE0"/>
    <w:rsid w:val="005161C7"/>
    <w:rsid w:val="00516619"/>
    <w:rsid w:val="005170AF"/>
    <w:rsid w:val="005224C9"/>
    <w:rsid w:val="00522867"/>
    <w:rsid w:val="00523C97"/>
    <w:rsid w:val="0052421D"/>
    <w:rsid w:val="00524CF6"/>
    <w:rsid w:val="0052697F"/>
    <w:rsid w:val="00530FA4"/>
    <w:rsid w:val="005316C1"/>
    <w:rsid w:val="0053244A"/>
    <w:rsid w:val="00534C8E"/>
    <w:rsid w:val="00541228"/>
    <w:rsid w:val="00543949"/>
    <w:rsid w:val="0054436A"/>
    <w:rsid w:val="00553517"/>
    <w:rsid w:val="00553F30"/>
    <w:rsid w:val="00554380"/>
    <w:rsid w:val="00554720"/>
    <w:rsid w:val="00556C3E"/>
    <w:rsid w:val="00557795"/>
    <w:rsid w:val="005600C4"/>
    <w:rsid w:val="00561421"/>
    <w:rsid w:val="00563BEB"/>
    <w:rsid w:val="00565899"/>
    <w:rsid w:val="00565DC7"/>
    <w:rsid w:val="00566FAB"/>
    <w:rsid w:val="005675EB"/>
    <w:rsid w:val="0057061D"/>
    <w:rsid w:val="00571B6D"/>
    <w:rsid w:val="005722B8"/>
    <w:rsid w:val="005729B4"/>
    <w:rsid w:val="00573E45"/>
    <w:rsid w:val="00577666"/>
    <w:rsid w:val="005808FE"/>
    <w:rsid w:val="00581313"/>
    <w:rsid w:val="0058169C"/>
    <w:rsid w:val="00581939"/>
    <w:rsid w:val="00581FFA"/>
    <w:rsid w:val="00583E45"/>
    <w:rsid w:val="00584F56"/>
    <w:rsid w:val="0058537F"/>
    <w:rsid w:val="00587AC8"/>
    <w:rsid w:val="00590E56"/>
    <w:rsid w:val="005911F2"/>
    <w:rsid w:val="00591B92"/>
    <w:rsid w:val="00592B3F"/>
    <w:rsid w:val="00595031"/>
    <w:rsid w:val="005A1344"/>
    <w:rsid w:val="005A3067"/>
    <w:rsid w:val="005A4712"/>
    <w:rsid w:val="005A5ACD"/>
    <w:rsid w:val="005A6329"/>
    <w:rsid w:val="005A70EF"/>
    <w:rsid w:val="005B0E04"/>
    <w:rsid w:val="005B1A5F"/>
    <w:rsid w:val="005B24DB"/>
    <w:rsid w:val="005B28C4"/>
    <w:rsid w:val="005B5C85"/>
    <w:rsid w:val="005B6403"/>
    <w:rsid w:val="005B6B31"/>
    <w:rsid w:val="005C0653"/>
    <w:rsid w:val="005C0AFC"/>
    <w:rsid w:val="005C356C"/>
    <w:rsid w:val="005C4A4F"/>
    <w:rsid w:val="005D023C"/>
    <w:rsid w:val="005D337C"/>
    <w:rsid w:val="005D58EC"/>
    <w:rsid w:val="005D761B"/>
    <w:rsid w:val="005E1F4F"/>
    <w:rsid w:val="005E2F6D"/>
    <w:rsid w:val="005E7527"/>
    <w:rsid w:val="005F043A"/>
    <w:rsid w:val="005F053D"/>
    <w:rsid w:val="005F5AA6"/>
    <w:rsid w:val="005F6F44"/>
    <w:rsid w:val="005F7739"/>
    <w:rsid w:val="005F7FB8"/>
    <w:rsid w:val="0060079E"/>
    <w:rsid w:val="00601F21"/>
    <w:rsid w:val="006020DC"/>
    <w:rsid w:val="00602585"/>
    <w:rsid w:val="00602B4D"/>
    <w:rsid w:val="00603C56"/>
    <w:rsid w:val="00605FE8"/>
    <w:rsid w:val="00606682"/>
    <w:rsid w:val="0060758C"/>
    <w:rsid w:val="00614728"/>
    <w:rsid w:val="00614989"/>
    <w:rsid w:val="006176E5"/>
    <w:rsid w:val="006206D0"/>
    <w:rsid w:val="00620D9B"/>
    <w:rsid w:val="00621187"/>
    <w:rsid w:val="0062191C"/>
    <w:rsid w:val="00621D59"/>
    <w:rsid w:val="00624993"/>
    <w:rsid w:val="00625468"/>
    <w:rsid w:val="00626BC5"/>
    <w:rsid w:val="00626FD7"/>
    <w:rsid w:val="006301FB"/>
    <w:rsid w:val="00630B70"/>
    <w:rsid w:val="00631D54"/>
    <w:rsid w:val="0063242E"/>
    <w:rsid w:val="00632B39"/>
    <w:rsid w:val="00634399"/>
    <w:rsid w:val="00636C56"/>
    <w:rsid w:val="006404E3"/>
    <w:rsid w:val="00641216"/>
    <w:rsid w:val="00642DCD"/>
    <w:rsid w:val="006461A5"/>
    <w:rsid w:val="006466DA"/>
    <w:rsid w:val="006473DB"/>
    <w:rsid w:val="00647D0B"/>
    <w:rsid w:val="00650F9E"/>
    <w:rsid w:val="0065102D"/>
    <w:rsid w:val="00651D3D"/>
    <w:rsid w:val="006552A6"/>
    <w:rsid w:val="00657985"/>
    <w:rsid w:val="00657E83"/>
    <w:rsid w:val="0066485F"/>
    <w:rsid w:val="00664D04"/>
    <w:rsid w:val="0066556B"/>
    <w:rsid w:val="00665A38"/>
    <w:rsid w:val="0066798F"/>
    <w:rsid w:val="006703AA"/>
    <w:rsid w:val="00671BA6"/>
    <w:rsid w:val="006816F8"/>
    <w:rsid w:val="00683248"/>
    <w:rsid w:val="0068425C"/>
    <w:rsid w:val="006843BA"/>
    <w:rsid w:val="00685192"/>
    <w:rsid w:val="00690541"/>
    <w:rsid w:val="0069113E"/>
    <w:rsid w:val="00692799"/>
    <w:rsid w:val="0069283D"/>
    <w:rsid w:val="00693C25"/>
    <w:rsid w:val="00694496"/>
    <w:rsid w:val="00694670"/>
    <w:rsid w:val="00695ADF"/>
    <w:rsid w:val="00695E80"/>
    <w:rsid w:val="0069619F"/>
    <w:rsid w:val="0069797E"/>
    <w:rsid w:val="006A1CC6"/>
    <w:rsid w:val="006A3025"/>
    <w:rsid w:val="006A4044"/>
    <w:rsid w:val="006A419E"/>
    <w:rsid w:val="006A4564"/>
    <w:rsid w:val="006A508E"/>
    <w:rsid w:val="006B09EF"/>
    <w:rsid w:val="006B22CF"/>
    <w:rsid w:val="006B356D"/>
    <w:rsid w:val="006B4C05"/>
    <w:rsid w:val="006B7FF7"/>
    <w:rsid w:val="006C05DD"/>
    <w:rsid w:val="006C265F"/>
    <w:rsid w:val="006D0A04"/>
    <w:rsid w:val="006D4A4A"/>
    <w:rsid w:val="006D7813"/>
    <w:rsid w:val="006E0B9E"/>
    <w:rsid w:val="006E39CC"/>
    <w:rsid w:val="006E528E"/>
    <w:rsid w:val="006E69D3"/>
    <w:rsid w:val="006E7843"/>
    <w:rsid w:val="006E7DAA"/>
    <w:rsid w:val="006F1129"/>
    <w:rsid w:val="006F2C4A"/>
    <w:rsid w:val="006F3F59"/>
    <w:rsid w:val="006F6787"/>
    <w:rsid w:val="00700BB4"/>
    <w:rsid w:val="00701926"/>
    <w:rsid w:val="00701C3C"/>
    <w:rsid w:val="00702345"/>
    <w:rsid w:val="00702AB2"/>
    <w:rsid w:val="007035B7"/>
    <w:rsid w:val="007040C5"/>
    <w:rsid w:val="0070660D"/>
    <w:rsid w:val="007068A1"/>
    <w:rsid w:val="00707DD1"/>
    <w:rsid w:val="00710B0D"/>
    <w:rsid w:val="007113A8"/>
    <w:rsid w:val="007144E4"/>
    <w:rsid w:val="00714BA5"/>
    <w:rsid w:val="00724942"/>
    <w:rsid w:val="00725E18"/>
    <w:rsid w:val="00726F5C"/>
    <w:rsid w:val="0073127F"/>
    <w:rsid w:val="00732878"/>
    <w:rsid w:val="0073511F"/>
    <w:rsid w:val="0073653C"/>
    <w:rsid w:val="007371CC"/>
    <w:rsid w:val="00737757"/>
    <w:rsid w:val="00740397"/>
    <w:rsid w:val="00741746"/>
    <w:rsid w:val="00741DA6"/>
    <w:rsid w:val="0074555C"/>
    <w:rsid w:val="00746FAB"/>
    <w:rsid w:val="007525C4"/>
    <w:rsid w:val="00752673"/>
    <w:rsid w:val="00754191"/>
    <w:rsid w:val="00757E34"/>
    <w:rsid w:val="00760D79"/>
    <w:rsid w:val="00762466"/>
    <w:rsid w:val="00762DFF"/>
    <w:rsid w:val="0076372D"/>
    <w:rsid w:val="00763836"/>
    <w:rsid w:val="00763AED"/>
    <w:rsid w:val="007642B8"/>
    <w:rsid w:val="00764D12"/>
    <w:rsid w:val="007676EC"/>
    <w:rsid w:val="007713E6"/>
    <w:rsid w:val="00772838"/>
    <w:rsid w:val="007729AA"/>
    <w:rsid w:val="00776FA3"/>
    <w:rsid w:val="0077701A"/>
    <w:rsid w:val="0078257A"/>
    <w:rsid w:val="00783C7B"/>
    <w:rsid w:val="007847A9"/>
    <w:rsid w:val="00784AA0"/>
    <w:rsid w:val="00786D9E"/>
    <w:rsid w:val="00791728"/>
    <w:rsid w:val="00791EA7"/>
    <w:rsid w:val="00793A21"/>
    <w:rsid w:val="00794437"/>
    <w:rsid w:val="00795C66"/>
    <w:rsid w:val="0079616D"/>
    <w:rsid w:val="007A036D"/>
    <w:rsid w:val="007A0E45"/>
    <w:rsid w:val="007A19A4"/>
    <w:rsid w:val="007A1A78"/>
    <w:rsid w:val="007A33B2"/>
    <w:rsid w:val="007A4355"/>
    <w:rsid w:val="007A4824"/>
    <w:rsid w:val="007A4B92"/>
    <w:rsid w:val="007A652D"/>
    <w:rsid w:val="007A69A1"/>
    <w:rsid w:val="007A7ED5"/>
    <w:rsid w:val="007B0242"/>
    <w:rsid w:val="007B1A5A"/>
    <w:rsid w:val="007B2783"/>
    <w:rsid w:val="007B65C7"/>
    <w:rsid w:val="007B7311"/>
    <w:rsid w:val="007C0CEA"/>
    <w:rsid w:val="007C1B41"/>
    <w:rsid w:val="007C3ED1"/>
    <w:rsid w:val="007C5901"/>
    <w:rsid w:val="007D4271"/>
    <w:rsid w:val="007D58E7"/>
    <w:rsid w:val="007D7D54"/>
    <w:rsid w:val="007E0E5F"/>
    <w:rsid w:val="007E289F"/>
    <w:rsid w:val="007E46DE"/>
    <w:rsid w:val="007E561A"/>
    <w:rsid w:val="007E5C2D"/>
    <w:rsid w:val="007E6112"/>
    <w:rsid w:val="007F0877"/>
    <w:rsid w:val="007F0F74"/>
    <w:rsid w:val="007F123B"/>
    <w:rsid w:val="007F12EE"/>
    <w:rsid w:val="007F2A2C"/>
    <w:rsid w:val="007F3280"/>
    <w:rsid w:val="007F354A"/>
    <w:rsid w:val="007F3F03"/>
    <w:rsid w:val="007F558F"/>
    <w:rsid w:val="007F7F77"/>
    <w:rsid w:val="008002F9"/>
    <w:rsid w:val="008009E0"/>
    <w:rsid w:val="008035DF"/>
    <w:rsid w:val="0080399E"/>
    <w:rsid w:val="008044CD"/>
    <w:rsid w:val="00805F2C"/>
    <w:rsid w:val="00806A7E"/>
    <w:rsid w:val="00806D7F"/>
    <w:rsid w:val="00807B3D"/>
    <w:rsid w:val="00810E9D"/>
    <w:rsid w:val="00811209"/>
    <w:rsid w:val="0081275E"/>
    <w:rsid w:val="00813D70"/>
    <w:rsid w:val="00814295"/>
    <w:rsid w:val="0081559E"/>
    <w:rsid w:val="008155C0"/>
    <w:rsid w:val="00815E6B"/>
    <w:rsid w:val="008219EA"/>
    <w:rsid w:val="008224B1"/>
    <w:rsid w:val="00822F68"/>
    <w:rsid w:val="00823752"/>
    <w:rsid w:val="008247BD"/>
    <w:rsid w:val="008252B1"/>
    <w:rsid w:val="00825B61"/>
    <w:rsid w:val="00831365"/>
    <w:rsid w:val="00831436"/>
    <w:rsid w:val="00832522"/>
    <w:rsid w:val="00832731"/>
    <w:rsid w:val="00832A47"/>
    <w:rsid w:val="00834263"/>
    <w:rsid w:val="00836DBA"/>
    <w:rsid w:val="00837046"/>
    <w:rsid w:val="008448C5"/>
    <w:rsid w:val="0084752A"/>
    <w:rsid w:val="00853EC1"/>
    <w:rsid w:val="00855C73"/>
    <w:rsid w:val="008562AE"/>
    <w:rsid w:val="00856A4E"/>
    <w:rsid w:val="00856F51"/>
    <w:rsid w:val="00857624"/>
    <w:rsid w:val="008603CE"/>
    <w:rsid w:val="0086063E"/>
    <w:rsid w:val="00862008"/>
    <w:rsid w:val="008622E7"/>
    <w:rsid w:val="0086313A"/>
    <w:rsid w:val="00863235"/>
    <w:rsid w:val="00863F19"/>
    <w:rsid w:val="00872219"/>
    <w:rsid w:val="00872698"/>
    <w:rsid w:val="008726A5"/>
    <w:rsid w:val="00872A60"/>
    <w:rsid w:val="008742F6"/>
    <w:rsid w:val="008806FC"/>
    <w:rsid w:val="00886178"/>
    <w:rsid w:val="00886F30"/>
    <w:rsid w:val="00887A9E"/>
    <w:rsid w:val="00891E15"/>
    <w:rsid w:val="00892DF6"/>
    <w:rsid w:val="00894F9B"/>
    <w:rsid w:val="0089630B"/>
    <w:rsid w:val="00896B13"/>
    <w:rsid w:val="008977C2"/>
    <w:rsid w:val="008A0A54"/>
    <w:rsid w:val="008A1170"/>
    <w:rsid w:val="008A2174"/>
    <w:rsid w:val="008A3985"/>
    <w:rsid w:val="008A56B8"/>
    <w:rsid w:val="008B182E"/>
    <w:rsid w:val="008B1DA5"/>
    <w:rsid w:val="008B2DE3"/>
    <w:rsid w:val="008B4DAC"/>
    <w:rsid w:val="008B5128"/>
    <w:rsid w:val="008B5575"/>
    <w:rsid w:val="008B5B50"/>
    <w:rsid w:val="008B5DE9"/>
    <w:rsid w:val="008B7E2F"/>
    <w:rsid w:val="008B7EAB"/>
    <w:rsid w:val="008C068B"/>
    <w:rsid w:val="008C0AC4"/>
    <w:rsid w:val="008C114C"/>
    <w:rsid w:val="008C17FB"/>
    <w:rsid w:val="008C2801"/>
    <w:rsid w:val="008C2B3A"/>
    <w:rsid w:val="008C2F0A"/>
    <w:rsid w:val="008C3A06"/>
    <w:rsid w:val="008C4A91"/>
    <w:rsid w:val="008C663C"/>
    <w:rsid w:val="008D0C26"/>
    <w:rsid w:val="008D2070"/>
    <w:rsid w:val="008D29D0"/>
    <w:rsid w:val="008D2C99"/>
    <w:rsid w:val="008D31C8"/>
    <w:rsid w:val="008D4010"/>
    <w:rsid w:val="008D4F06"/>
    <w:rsid w:val="008D5072"/>
    <w:rsid w:val="008D50F5"/>
    <w:rsid w:val="008D59D9"/>
    <w:rsid w:val="008D5FE6"/>
    <w:rsid w:val="008D6DC9"/>
    <w:rsid w:val="008D79F1"/>
    <w:rsid w:val="008D7BDE"/>
    <w:rsid w:val="008E137F"/>
    <w:rsid w:val="008E1CBA"/>
    <w:rsid w:val="008E2494"/>
    <w:rsid w:val="008E272E"/>
    <w:rsid w:val="008E276A"/>
    <w:rsid w:val="008E37AD"/>
    <w:rsid w:val="008E4BF1"/>
    <w:rsid w:val="008E4F9A"/>
    <w:rsid w:val="008F239B"/>
    <w:rsid w:val="008F3663"/>
    <w:rsid w:val="008F3959"/>
    <w:rsid w:val="008F3B23"/>
    <w:rsid w:val="008F611A"/>
    <w:rsid w:val="008F7A1E"/>
    <w:rsid w:val="00902C3E"/>
    <w:rsid w:val="009032E7"/>
    <w:rsid w:val="0090409C"/>
    <w:rsid w:val="00905074"/>
    <w:rsid w:val="00905141"/>
    <w:rsid w:val="009057A3"/>
    <w:rsid w:val="00905967"/>
    <w:rsid w:val="00907012"/>
    <w:rsid w:val="009079D8"/>
    <w:rsid w:val="00907B5E"/>
    <w:rsid w:val="00914F54"/>
    <w:rsid w:val="00914FC6"/>
    <w:rsid w:val="00916373"/>
    <w:rsid w:val="0091641F"/>
    <w:rsid w:val="00922238"/>
    <w:rsid w:val="00923443"/>
    <w:rsid w:val="009276D5"/>
    <w:rsid w:val="00927C7E"/>
    <w:rsid w:val="00931C15"/>
    <w:rsid w:val="00935FC4"/>
    <w:rsid w:val="00936E99"/>
    <w:rsid w:val="00937B4E"/>
    <w:rsid w:val="00937B84"/>
    <w:rsid w:val="00940746"/>
    <w:rsid w:val="0094175B"/>
    <w:rsid w:val="00942FD5"/>
    <w:rsid w:val="00944D0D"/>
    <w:rsid w:val="00945881"/>
    <w:rsid w:val="0094604E"/>
    <w:rsid w:val="00946A2F"/>
    <w:rsid w:val="00953E86"/>
    <w:rsid w:val="00957E33"/>
    <w:rsid w:val="009603F0"/>
    <w:rsid w:val="009604DD"/>
    <w:rsid w:val="00961079"/>
    <w:rsid w:val="00961644"/>
    <w:rsid w:val="009638ED"/>
    <w:rsid w:val="009644BE"/>
    <w:rsid w:val="009669FB"/>
    <w:rsid w:val="009676C6"/>
    <w:rsid w:val="009739D7"/>
    <w:rsid w:val="00974CA3"/>
    <w:rsid w:val="00975456"/>
    <w:rsid w:val="00975F8A"/>
    <w:rsid w:val="00977661"/>
    <w:rsid w:val="0098092F"/>
    <w:rsid w:val="00980F60"/>
    <w:rsid w:val="0098195D"/>
    <w:rsid w:val="009834E6"/>
    <w:rsid w:val="00985760"/>
    <w:rsid w:val="009866D1"/>
    <w:rsid w:val="00987600"/>
    <w:rsid w:val="009911DB"/>
    <w:rsid w:val="00991250"/>
    <w:rsid w:val="00994060"/>
    <w:rsid w:val="009953C1"/>
    <w:rsid w:val="009964F0"/>
    <w:rsid w:val="00996862"/>
    <w:rsid w:val="009A29E9"/>
    <w:rsid w:val="009A2AB0"/>
    <w:rsid w:val="009A5A4A"/>
    <w:rsid w:val="009A63FF"/>
    <w:rsid w:val="009B01A6"/>
    <w:rsid w:val="009B0CA2"/>
    <w:rsid w:val="009B16C8"/>
    <w:rsid w:val="009B189A"/>
    <w:rsid w:val="009B1A14"/>
    <w:rsid w:val="009B354A"/>
    <w:rsid w:val="009B6A5E"/>
    <w:rsid w:val="009B7CB1"/>
    <w:rsid w:val="009C0707"/>
    <w:rsid w:val="009C0BAB"/>
    <w:rsid w:val="009C2F2A"/>
    <w:rsid w:val="009C41B5"/>
    <w:rsid w:val="009C4325"/>
    <w:rsid w:val="009D1B6C"/>
    <w:rsid w:val="009D1F41"/>
    <w:rsid w:val="009D2B9D"/>
    <w:rsid w:val="009D6726"/>
    <w:rsid w:val="009D6C2E"/>
    <w:rsid w:val="009E0928"/>
    <w:rsid w:val="009E34F3"/>
    <w:rsid w:val="009E37F5"/>
    <w:rsid w:val="009E3D8F"/>
    <w:rsid w:val="009E4326"/>
    <w:rsid w:val="009E45F1"/>
    <w:rsid w:val="009E4DD2"/>
    <w:rsid w:val="009F4200"/>
    <w:rsid w:val="009F61EE"/>
    <w:rsid w:val="009F6C04"/>
    <w:rsid w:val="009F6E22"/>
    <w:rsid w:val="00A02B05"/>
    <w:rsid w:val="00A07281"/>
    <w:rsid w:val="00A07A93"/>
    <w:rsid w:val="00A15467"/>
    <w:rsid w:val="00A15E7D"/>
    <w:rsid w:val="00A173C2"/>
    <w:rsid w:val="00A20398"/>
    <w:rsid w:val="00A22542"/>
    <w:rsid w:val="00A268E2"/>
    <w:rsid w:val="00A27490"/>
    <w:rsid w:val="00A33650"/>
    <w:rsid w:val="00A3465A"/>
    <w:rsid w:val="00A40CAC"/>
    <w:rsid w:val="00A420EA"/>
    <w:rsid w:val="00A434DC"/>
    <w:rsid w:val="00A45553"/>
    <w:rsid w:val="00A45BA7"/>
    <w:rsid w:val="00A45C0E"/>
    <w:rsid w:val="00A45EE5"/>
    <w:rsid w:val="00A501DD"/>
    <w:rsid w:val="00A507CD"/>
    <w:rsid w:val="00A51906"/>
    <w:rsid w:val="00A54049"/>
    <w:rsid w:val="00A562C9"/>
    <w:rsid w:val="00A569F8"/>
    <w:rsid w:val="00A57804"/>
    <w:rsid w:val="00A57EBD"/>
    <w:rsid w:val="00A629AF"/>
    <w:rsid w:val="00A63141"/>
    <w:rsid w:val="00A65568"/>
    <w:rsid w:val="00A65FD1"/>
    <w:rsid w:val="00A679E2"/>
    <w:rsid w:val="00A70327"/>
    <w:rsid w:val="00A73937"/>
    <w:rsid w:val="00A74031"/>
    <w:rsid w:val="00A7493F"/>
    <w:rsid w:val="00A7713D"/>
    <w:rsid w:val="00A77352"/>
    <w:rsid w:val="00A80854"/>
    <w:rsid w:val="00A81222"/>
    <w:rsid w:val="00A82A8C"/>
    <w:rsid w:val="00A842E8"/>
    <w:rsid w:val="00A85555"/>
    <w:rsid w:val="00A85720"/>
    <w:rsid w:val="00A911CC"/>
    <w:rsid w:val="00A91B7E"/>
    <w:rsid w:val="00A921CC"/>
    <w:rsid w:val="00A92801"/>
    <w:rsid w:val="00A96139"/>
    <w:rsid w:val="00AA1168"/>
    <w:rsid w:val="00AA1E68"/>
    <w:rsid w:val="00AA1E92"/>
    <w:rsid w:val="00AA2515"/>
    <w:rsid w:val="00AA28E0"/>
    <w:rsid w:val="00AA5491"/>
    <w:rsid w:val="00AA6EFC"/>
    <w:rsid w:val="00AB014F"/>
    <w:rsid w:val="00AB223D"/>
    <w:rsid w:val="00AB255F"/>
    <w:rsid w:val="00AB32FD"/>
    <w:rsid w:val="00AB3BB5"/>
    <w:rsid w:val="00AB44A1"/>
    <w:rsid w:val="00AB682D"/>
    <w:rsid w:val="00AB7A66"/>
    <w:rsid w:val="00AC19BA"/>
    <w:rsid w:val="00AC40AF"/>
    <w:rsid w:val="00AC4C2F"/>
    <w:rsid w:val="00AC5B19"/>
    <w:rsid w:val="00AC5BC7"/>
    <w:rsid w:val="00AC6993"/>
    <w:rsid w:val="00AD01A3"/>
    <w:rsid w:val="00AD0F24"/>
    <w:rsid w:val="00AD3404"/>
    <w:rsid w:val="00AD57D5"/>
    <w:rsid w:val="00AE1081"/>
    <w:rsid w:val="00AE36E3"/>
    <w:rsid w:val="00AE4CC8"/>
    <w:rsid w:val="00AE58AC"/>
    <w:rsid w:val="00AE5FCA"/>
    <w:rsid w:val="00AE6662"/>
    <w:rsid w:val="00AE681F"/>
    <w:rsid w:val="00AF099C"/>
    <w:rsid w:val="00AF105D"/>
    <w:rsid w:val="00AF121A"/>
    <w:rsid w:val="00AF3D4B"/>
    <w:rsid w:val="00AF4172"/>
    <w:rsid w:val="00AF682C"/>
    <w:rsid w:val="00B00766"/>
    <w:rsid w:val="00B0095D"/>
    <w:rsid w:val="00B02746"/>
    <w:rsid w:val="00B05005"/>
    <w:rsid w:val="00B078D3"/>
    <w:rsid w:val="00B102CA"/>
    <w:rsid w:val="00B11965"/>
    <w:rsid w:val="00B12332"/>
    <w:rsid w:val="00B12484"/>
    <w:rsid w:val="00B128AF"/>
    <w:rsid w:val="00B14907"/>
    <w:rsid w:val="00B14A26"/>
    <w:rsid w:val="00B168D5"/>
    <w:rsid w:val="00B17398"/>
    <w:rsid w:val="00B23E80"/>
    <w:rsid w:val="00B25A31"/>
    <w:rsid w:val="00B25F36"/>
    <w:rsid w:val="00B308C9"/>
    <w:rsid w:val="00B3208A"/>
    <w:rsid w:val="00B32BA7"/>
    <w:rsid w:val="00B33D65"/>
    <w:rsid w:val="00B342B7"/>
    <w:rsid w:val="00B35885"/>
    <w:rsid w:val="00B370E3"/>
    <w:rsid w:val="00B410BF"/>
    <w:rsid w:val="00B41252"/>
    <w:rsid w:val="00B455B8"/>
    <w:rsid w:val="00B45D54"/>
    <w:rsid w:val="00B46418"/>
    <w:rsid w:val="00B46670"/>
    <w:rsid w:val="00B46A82"/>
    <w:rsid w:val="00B52448"/>
    <w:rsid w:val="00B52845"/>
    <w:rsid w:val="00B54AE5"/>
    <w:rsid w:val="00B5572F"/>
    <w:rsid w:val="00B57785"/>
    <w:rsid w:val="00B6254A"/>
    <w:rsid w:val="00B625DB"/>
    <w:rsid w:val="00B63A66"/>
    <w:rsid w:val="00B64400"/>
    <w:rsid w:val="00B66941"/>
    <w:rsid w:val="00B671AA"/>
    <w:rsid w:val="00B7129D"/>
    <w:rsid w:val="00B76417"/>
    <w:rsid w:val="00B7667A"/>
    <w:rsid w:val="00B8126D"/>
    <w:rsid w:val="00B83631"/>
    <w:rsid w:val="00B83F02"/>
    <w:rsid w:val="00B876ED"/>
    <w:rsid w:val="00B90A55"/>
    <w:rsid w:val="00B90E00"/>
    <w:rsid w:val="00B91353"/>
    <w:rsid w:val="00B938C7"/>
    <w:rsid w:val="00B96886"/>
    <w:rsid w:val="00BA0C1F"/>
    <w:rsid w:val="00BA2BC5"/>
    <w:rsid w:val="00BA47C7"/>
    <w:rsid w:val="00BA6479"/>
    <w:rsid w:val="00BA7877"/>
    <w:rsid w:val="00BB2A95"/>
    <w:rsid w:val="00BB2B0E"/>
    <w:rsid w:val="00BB3C22"/>
    <w:rsid w:val="00BB4B4B"/>
    <w:rsid w:val="00BB5152"/>
    <w:rsid w:val="00BB6A4D"/>
    <w:rsid w:val="00BC1470"/>
    <w:rsid w:val="00BC2489"/>
    <w:rsid w:val="00BC4410"/>
    <w:rsid w:val="00BC6FF5"/>
    <w:rsid w:val="00BD0653"/>
    <w:rsid w:val="00BD30F3"/>
    <w:rsid w:val="00BD470B"/>
    <w:rsid w:val="00BD65D0"/>
    <w:rsid w:val="00BD6A05"/>
    <w:rsid w:val="00BD6D14"/>
    <w:rsid w:val="00BE1147"/>
    <w:rsid w:val="00BE146D"/>
    <w:rsid w:val="00BE26B6"/>
    <w:rsid w:val="00BE576E"/>
    <w:rsid w:val="00BF12F2"/>
    <w:rsid w:val="00BF1465"/>
    <w:rsid w:val="00BF1DBD"/>
    <w:rsid w:val="00BF20B9"/>
    <w:rsid w:val="00BF3198"/>
    <w:rsid w:val="00BF3647"/>
    <w:rsid w:val="00BF4AC6"/>
    <w:rsid w:val="00BF50B5"/>
    <w:rsid w:val="00BF51CB"/>
    <w:rsid w:val="00BF634C"/>
    <w:rsid w:val="00BF69B9"/>
    <w:rsid w:val="00BF6EA7"/>
    <w:rsid w:val="00C00A95"/>
    <w:rsid w:val="00C00F8E"/>
    <w:rsid w:val="00C012B4"/>
    <w:rsid w:val="00C01C4B"/>
    <w:rsid w:val="00C01E9E"/>
    <w:rsid w:val="00C0365C"/>
    <w:rsid w:val="00C05843"/>
    <w:rsid w:val="00C063F8"/>
    <w:rsid w:val="00C074FE"/>
    <w:rsid w:val="00C107D7"/>
    <w:rsid w:val="00C11822"/>
    <w:rsid w:val="00C12280"/>
    <w:rsid w:val="00C12E0C"/>
    <w:rsid w:val="00C12E37"/>
    <w:rsid w:val="00C13A75"/>
    <w:rsid w:val="00C141DD"/>
    <w:rsid w:val="00C1582E"/>
    <w:rsid w:val="00C15F1E"/>
    <w:rsid w:val="00C16CC3"/>
    <w:rsid w:val="00C16F2C"/>
    <w:rsid w:val="00C17815"/>
    <w:rsid w:val="00C179CF"/>
    <w:rsid w:val="00C2038E"/>
    <w:rsid w:val="00C224A5"/>
    <w:rsid w:val="00C22857"/>
    <w:rsid w:val="00C23C0E"/>
    <w:rsid w:val="00C2428E"/>
    <w:rsid w:val="00C25786"/>
    <w:rsid w:val="00C25AA7"/>
    <w:rsid w:val="00C25B9F"/>
    <w:rsid w:val="00C25CD1"/>
    <w:rsid w:val="00C260B2"/>
    <w:rsid w:val="00C2713A"/>
    <w:rsid w:val="00C27F9C"/>
    <w:rsid w:val="00C318A7"/>
    <w:rsid w:val="00C31BAB"/>
    <w:rsid w:val="00C33B00"/>
    <w:rsid w:val="00C33E40"/>
    <w:rsid w:val="00C34718"/>
    <w:rsid w:val="00C34C61"/>
    <w:rsid w:val="00C36865"/>
    <w:rsid w:val="00C3704D"/>
    <w:rsid w:val="00C4622B"/>
    <w:rsid w:val="00C46F4C"/>
    <w:rsid w:val="00C50150"/>
    <w:rsid w:val="00C502FB"/>
    <w:rsid w:val="00C507B7"/>
    <w:rsid w:val="00C51C89"/>
    <w:rsid w:val="00C60250"/>
    <w:rsid w:val="00C60DB4"/>
    <w:rsid w:val="00C631C7"/>
    <w:rsid w:val="00C65552"/>
    <w:rsid w:val="00C65A0A"/>
    <w:rsid w:val="00C65C58"/>
    <w:rsid w:val="00C701EA"/>
    <w:rsid w:val="00C71158"/>
    <w:rsid w:val="00C715BD"/>
    <w:rsid w:val="00C757FB"/>
    <w:rsid w:val="00C76B8A"/>
    <w:rsid w:val="00C76DDD"/>
    <w:rsid w:val="00C85A3B"/>
    <w:rsid w:val="00C871BC"/>
    <w:rsid w:val="00C877C6"/>
    <w:rsid w:val="00C87D47"/>
    <w:rsid w:val="00C9179A"/>
    <w:rsid w:val="00C9334B"/>
    <w:rsid w:val="00C95631"/>
    <w:rsid w:val="00C96AE9"/>
    <w:rsid w:val="00C96CD6"/>
    <w:rsid w:val="00C96D0A"/>
    <w:rsid w:val="00CA038D"/>
    <w:rsid w:val="00CA0575"/>
    <w:rsid w:val="00CA1F69"/>
    <w:rsid w:val="00CA24F9"/>
    <w:rsid w:val="00CA388E"/>
    <w:rsid w:val="00CA3B3B"/>
    <w:rsid w:val="00CA4790"/>
    <w:rsid w:val="00CA66BB"/>
    <w:rsid w:val="00CA78BE"/>
    <w:rsid w:val="00CB141D"/>
    <w:rsid w:val="00CB2BC0"/>
    <w:rsid w:val="00CB4D6D"/>
    <w:rsid w:val="00CB713D"/>
    <w:rsid w:val="00CC2592"/>
    <w:rsid w:val="00CC2B96"/>
    <w:rsid w:val="00CC2BFB"/>
    <w:rsid w:val="00CC3007"/>
    <w:rsid w:val="00CC4438"/>
    <w:rsid w:val="00CD00EC"/>
    <w:rsid w:val="00CD0AB5"/>
    <w:rsid w:val="00CD5A39"/>
    <w:rsid w:val="00CD5F8A"/>
    <w:rsid w:val="00CD641C"/>
    <w:rsid w:val="00CD7442"/>
    <w:rsid w:val="00CE1E87"/>
    <w:rsid w:val="00CE1F0E"/>
    <w:rsid w:val="00CE2FF0"/>
    <w:rsid w:val="00CE3AB6"/>
    <w:rsid w:val="00CE54D5"/>
    <w:rsid w:val="00CE5538"/>
    <w:rsid w:val="00CF01FE"/>
    <w:rsid w:val="00CF1681"/>
    <w:rsid w:val="00CF1C90"/>
    <w:rsid w:val="00CF30AB"/>
    <w:rsid w:val="00CF345E"/>
    <w:rsid w:val="00CF4441"/>
    <w:rsid w:val="00CF524F"/>
    <w:rsid w:val="00CF5D8E"/>
    <w:rsid w:val="00CF627E"/>
    <w:rsid w:val="00CF6A6D"/>
    <w:rsid w:val="00CF7525"/>
    <w:rsid w:val="00D0038F"/>
    <w:rsid w:val="00D0055E"/>
    <w:rsid w:val="00D04108"/>
    <w:rsid w:val="00D0457C"/>
    <w:rsid w:val="00D05C6C"/>
    <w:rsid w:val="00D06014"/>
    <w:rsid w:val="00D07143"/>
    <w:rsid w:val="00D10C5B"/>
    <w:rsid w:val="00D1221C"/>
    <w:rsid w:val="00D125EC"/>
    <w:rsid w:val="00D13062"/>
    <w:rsid w:val="00D15475"/>
    <w:rsid w:val="00D17393"/>
    <w:rsid w:val="00D2102A"/>
    <w:rsid w:val="00D22C0B"/>
    <w:rsid w:val="00D2438B"/>
    <w:rsid w:val="00D24752"/>
    <w:rsid w:val="00D2541B"/>
    <w:rsid w:val="00D3010C"/>
    <w:rsid w:val="00D3036E"/>
    <w:rsid w:val="00D30CF2"/>
    <w:rsid w:val="00D33B28"/>
    <w:rsid w:val="00D34F20"/>
    <w:rsid w:val="00D357C5"/>
    <w:rsid w:val="00D4002C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924"/>
    <w:rsid w:val="00D57AFB"/>
    <w:rsid w:val="00D602EE"/>
    <w:rsid w:val="00D61E75"/>
    <w:rsid w:val="00D63C4E"/>
    <w:rsid w:val="00D63ED6"/>
    <w:rsid w:val="00D64140"/>
    <w:rsid w:val="00D65263"/>
    <w:rsid w:val="00D654ED"/>
    <w:rsid w:val="00D6736D"/>
    <w:rsid w:val="00D71971"/>
    <w:rsid w:val="00D72C78"/>
    <w:rsid w:val="00D74446"/>
    <w:rsid w:val="00D75896"/>
    <w:rsid w:val="00D76534"/>
    <w:rsid w:val="00D7658F"/>
    <w:rsid w:val="00D769B9"/>
    <w:rsid w:val="00D773BE"/>
    <w:rsid w:val="00D77C43"/>
    <w:rsid w:val="00D77C67"/>
    <w:rsid w:val="00D829FC"/>
    <w:rsid w:val="00D85334"/>
    <w:rsid w:val="00D91878"/>
    <w:rsid w:val="00D93C7D"/>
    <w:rsid w:val="00D9418C"/>
    <w:rsid w:val="00D94200"/>
    <w:rsid w:val="00D974F8"/>
    <w:rsid w:val="00DA0C97"/>
    <w:rsid w:val="00DA1A1C"/>
    <w:rsid w:val="00DA1A23"/>
    <w:rsid w:val="00DA1B29"/>
    <w:rsid w:val="00DA407C"/>
    <w:rsid w:val="00DA4B86"/>
    <w:rsid w:val="00DA67D8"/>
    <w:rsid w:val="00DA6C24"/>
    <w:rsid w:val="00DA749B"/>
    <w:rsid w:val="00DA7AC8"/>
    <w:rsid w:val="00DA7D06"/>
    <w:rsid w:val="00DB031F"/>
    <w:rsid w:val="00DB156E"/>
    <w:rsid w:val="00DB1E75"/>
    <w:rsid w:val="00DB3D4D"/>
    <w:rsid w:val="00DB4A8B"/>
    <w:rsid w:val="00DB7C2D"/>
    <w:rsid w:val="00DC09CA"/>
    <w:rsid w:val="00DC0A3A"/>
    <w:rsid w:val="00DC253C"/>
    <w:rsid w:val="00DC254F"/>
    <w:rsid w:val="00DC29D0"/>
    <w:rsid w:val="00DC7F50"/>
    <w:rsid w:val="00DD257F"/>
    <w:rsid w:val="00DD2E01"/>
    <w:rsid w:val="00DD4BAE"/>
    <w:rsid w:val="00DD60B3"/>
    <w:rsid w:val="00DD648D"/>
    <w:rsid w:val="00DD7636"/>
    <w:rsid w:val="00DE1707"/>
    <w:rsid w:val="00DE3A68"/>
    <w:rsid w:val="00DE4540"/>
    <w:rsid w:val="00DF1EDD"/>
    <w:rsid w:val="00E004BB"/>
    <w:rsid w:val="00E01D91"/>
    <w:rsid w:val="00E02696"/>
    <w:rsid w:val="00E03656"/>
    <w:rsid w:val="00E03FEB"/>
    <w:rsid w:val="00E06308"/>
    <w:rsid w:val="00E07778"/>
    <w:rsid w:val="00E07B4D"/>
    <w:rsid w:val="00E1626A"/>
    <w:rsid w:val="00E2284B"/>
    <w:rsid w:val="00E26002"/>
    <w:rsid w:val="00E2625F"/>
    <w:rsid w:val="00E26A7E"/>
    <w:rsid w:val="00E26C86"/>
    <w:rsid w:val="00E30816"/>
    <w:rsid w:val="00E32F83"/>
    <w:rsid w:val="00E3352C"/>
    <w:rsid w:val="00E336A8"/>
    <w:rsid w:val="00E34D7F"/>
    <w:rsid w:val="00E3567C"/>
    <w:rsid w:val="00E35A45"/>
    <w:rsid w:val="00E360E2"/>
    <w:rsid w:val="00E43438"/>
    <w:rsid w:val="00E44455"/>
    <w:rsid w:val="00E45742"/>
    <w:rsid w:val="00E465CC"/>
    <w:rsid w:val="00E477B7"/>
    <w:rsid w:val="00E5183C"/>
    <w:rsid w:val="00E531D0"/>
    <w:rsid w:val="00E54709"/>
    <w:rsid w:val="00E561F9"/>
    <w:rsid w:val="00E60F09"/>
    <w:rsid w:val="00E6221F"/>
    <w:rsid w:val="00E63D09"/>
    <w:rsid w:val="00E6437F"/>
    <w:rsid w:val="00E702AD"/>
    <w:rsid w:val="00E70FE7"/>
    <w:rsid w:val="00E725A4"/>
    <w:rsid w:val="00E727AA"/>
    <w:rsid w:val="00E73866"/>
    <w:rsid w:val="00E80D5F"/>
    <w:rsid w:val="00E83DD3"/>
    <w:rsid w:val="00E84D9F"/>
    <w:rsid w:val="00E85084"/>
    <w:rsid w:val="00E8517E"/>
    <w:rsid w:val="00E91832"/>
    <w:rsid w:val="00E91BC1"/>
    <w:rsid w:val="00E92FB5"/>
    <w:rsid w:val="00E93599"/>
    <w:rsid w:val="00E9481A"/>
    <w:rsid w:val="00E9525F"/>
    <w:rsid w:val="00E95293"/>
    <w:rsid w:val="00E95AE1"/>
    <w:rsid w:val="00E96080"/>
    <w:rsid w:val="00EA02F9"/>
    <w:rsid w:val="00EA03A2"/>
    <w:rsid w:val="00EA0F43"/>
    <w:rsid w:val="00EA2004"/>
    <w:rsid w:val="00EA3DC3"/>
    <w:rsid w:val="00EA51FA"/>
    <w:rsid w:val="00EB7C00"/>
    <w:rsid w:val="00EC11E1"/>
    <w:rsid w:val="00EC1EC9"/>
    <w:rsid w:val="00EC3928"/>
    <w:rsid w:val="00EC7746"/>
    <w:rsid w:val="00ED0F4D"/>
    <w:rsid w:val="00ED1C1B"/>
    <w:rsid w:val="00ED1EA7"/>
    <w:rsid w:val="00ED1F76"/>
    <w:rsid w:val="00ED292B"/>
    <w:rsid w:val="00ED3B1C"/>
    <w:rsid w:val="00ED51E6"/>
    <w:rsid w:val="00ED6781"/>
    <w:rsid w:val="00ED7119"/>
    <w:rsid w:val="00EE0159"/>
    <w:rsid w:val="00EE11F0"/>
    <w:rsid w:val="00EE3DEA"/>
    <w:rsid w:val="00EE4481"/>
    <w:rsid w:val="00EE5F22"/>
    <w:rsid w:val="00EE78E8"/>
    <w:rsid w:val="00EF0F71"/>
    <w:rsid w:val="00EF38DF"/>
    <w:rsid w:val="00EF4533"/>
    <w:rsid w:val="00EF568E"/>
    <w:rsid w:val="00EF57B9"/>
    <w:rsid w:val="00EF6B75"/>
    <w:rsid w:val="00F0142E"/>
    <w:rsid w:val="00F017EA"/>
    <w:rsid w:val="00F043F5"/>
    <w:rsid w:val="00F05E2B"/>
    <w:rsid w:val="00F10B59"/>
    <w:rsid w:val="00F11170"/>
    <w:rsid w:val="00F1208B"/>
    <w:rsid w:val="00F123A8"/>
    <w:rsid w:val="00F14524"/>
    <w:rsid w:val="00F14549"/>
    <w:rsid w:val="00F15051"/>
    <w:rsid w:val="00F159A2"/>
    <w:rsid w:val="00F16DFE"/>
    <w:rsid w:val="00F212F9"/>
    <w:rsid w:val="00F23E51"/>
    <w:rsid w:val="00F26B50"/>
    <w:rsid w:val="00F26F8D"/>
    <w:rsid w:val="00F278AC"/>
    <w:rsid w:val="00F3072A"/>
    <w:rsid w:val="00F308A7"/>
    <w:rsid w:val="00F30E17"/>
    <w:rsid w:val="00F31DDB"/>
    <w:rsid w:val="00F3374E"/>
    <w:rsid w:val="00F35F39"/>
    <w:rsid w:val="00F37A02"/>
    <w:rsid w:val="00F40140"/>
    <w:rsid w:val="00F4349B"/>
    <w:rsid w:val="00F43C25"/>
    <w:rsid w:val="00F4434F"/>
    <w:rsid w:val="00F453E8"/>
    <w:rsid w:val="00F504F0"/>
    <w:rsid w:val="00F5256D"/>
    <w:rsid w:val="00F54FD7"/>
    <w:rsid w:val="00F60310"/>
    <w:rsid w:val="00F63584"/>
    <w:rsid w:val="00F643C7"/>
    <w:rsid w:val="00F649EC"/>
    <w:rsid w:val="00F64A17"/>
    <w:rsid w:val="00F64F2B"/>
    <w:rsid w:val="00F6577F"/>
    <w:rsid w:val="00F66569"/>
    <w:rsid w:val="00F666A2"/>
    <w:rsid w:val="00F71DD9"/>
    <w:rsid w:val="00F7204B"/>
    <w:rsid w:val="00F721F7"/>
    <w:rsid w:val="00F73DE7"/>
    <w:rsid w:val="00F8042B"/>
    <w:rsid w:val="00F80432"/>
    <w:rsid w:val="00F82E91"/>
    <w:rsid w:val="00F8364C"/>
    <w:rsid w:val="00F840C5"/>
    <w:rsid w:val="00F8432C"/>
    <w:rsid w:val="00F87335"/>
    <w:rsid w:val="00F900ED"/>
    <w:rsid w:val="00F9145C"/>
    <w:rsid w:val="00F931F9"/>
    <w:rsid w:val="00F950B1"/>
    <w:rsid w:val="00FA1B8C"/>
    <w:rsid w:val="00FA1FAC"/>
    <w:rsid w:val="00FA42C2"/>
    <w:rsid w:val="00FA5656"/>
    <w:rsid w:val="00FB1175"/>
    <w:rsid w:val="00FB3BD6"/>
    <w:rsid w:val="00FB4ACA"/>
    <w:rsid w:val="00FB634F"/>
    <w:rsid w:val="00FB6732"/>
    <w:rsid w:val="00FB687E"/>
    <w:rsid w:val="00FB7B1B"/>
    <w:rsid w:val="00FB7E18"/>
    <w:rsid w:val="00FC1294"/>
    <w:rsid w:val="00FC58CE"/>
    <w:rsid w:val="00FC67B0"/>
    <w:rsid w:val="00FC6D08"/>
    <w:rsid w:val="00FC75CF"/>
    <w:rsid w:val="00FD00A5"/>
    <w:rsid w:val="00FD1E71"/>
    <w:rsid w:val="00FD6354"/>
    <w:rsid w:val="00FD67DE"/>
    <w:rsid w:val="00FD7690"/>
    <w:rsid w:val="00FE0822"/>
    <w:rsid w:val="00FE2B58"/>
    <w:rsid w:val="00FE2DDA"/>
    <w:rsid w:val="00FE749D"/>
    <w:rsid w:val="00FE7585"/>
    <w:rsid w:val="00FF031B"/>
    <w:rsid w:val="00FF163F"/>
    <w:rsid w:val="00FF2CA2"/>
    <w:rsid w:val="00FF3E14"/>
    <w:rsid w:val="00FF4A0E"/>
    <w:rsid w:val="00FF5796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9B53B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1E1"/>
    <w:rPr>
      <w:rFonts w:ascii="Times New Roman" w:hAnsi="Times New Roman" w:cs="Times New Roman"/>
      <w:lang w:eastAsia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05"/>
    <w:pPr>
      <w:spacing w:line="260" w:lineRule="atLeast"/>
      <w:outlineLvl w:val="1"/>
    </w:pPr>
    <w:rPr>
      <w:rFonts w:asciiTheme="majorHAnsi" w:hAnsiTheme="majorHAnsi" w:cstheme="minorBidi"/>
      <w:sz w:val="19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B05005"/>
    <w:rPr>
      <w:rFonts w:asciiTheme="majorHAnsi" w:hAnsiTheme="majorHAnsi"/>
      <w:sz w:val="19"/>
      <w:szCs w:val="22"/>
      <w:lang w:val="en-US"/>
    </w:rPr>
  </w:style>
  <w:style w:type="paragraph" w:customStyle="1" w:styleId="EinfAbs">
    <w:name w:val="[Einf. Abs.]"/>
    <w:basedOn w:val="Normln"/>
    <w:uiPriority w:val="99"/>
    <w:rsid w:val="002658A7"/>
    <w:pPr>
      <w:autoSpaceDE w:val="0"/>
      <w:autoSpaceDN w:val="0"/>
      <w:spacing w:line="288" w:lineRule="auto"/>
    </w:pPr>
    <w:rPr>
      <w:rFonts w:ascii="MinionPro-Regular" w:hAnsi="MinionPro-Regular" w:cs="Calibri"/>
      <w:color w:val="000000"/>
      <w:lang w:eastAsia="ja-JP"/>
    </w:rPr>
  </w:style>
  <w:style w:type="paragraph" w:customStyle="1" w:styleId="Standardregular">
    <w:name w:val="Standard_regular"/>
    <w:basedOn w:val="Normln"/>
    <w:uiPriority w:val="99"/>
    <w:rsid w:val="008B5B50"/>
    <w:pPr>
      <w:spacing w:line="280" w:lineRule="atLeast"/>
    </w:pPr>
    <w:rPr>
      <w:rFonts w:ascii="LindeDaxOffice" w:eastAsia="Times New Roman" w:hAnsi="LindeDaxOffice"/>
      <w:b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C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ldofmaterialhandling.com/de/" TargetMode="External"/><Relationship Id="rId18" Type="http://schemas.openxmlformats.org/officeDocument/2006/relationships/hyperlink" Target="https://www.linde-mh.cz/c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mailto:jakub.horn@linde-mh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dka.kerschbaum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6" ma:contentTypeDescription="Ein neues Dokument erstellen." ma:contentTypeScope="" ma:versionID="827f09f35c995bb68eaebac16b3303f9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af59d437f22d32fa258edfe6ecc51de1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4b08b2-17a6-41dc-8926-8ac4ba336ddc}" ma:internalName="TaxCatchAll" ma:showField="CatchAllData" ma:web="149f0246-4082-4255-86de-c6f3cc75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f0246-4082-4255-86de-c6f3cc75bcbd" xsi:nil="true"/>
    <lcf76f155ced4ddcb4097134ff3c332f xmlns="8027b3d8-c99e-49e4-8c56-683be0edfd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CE37-3C1F-4C3C-AB12-5BFCF382D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17232-BC0A-4B58-AB03-C00D7A749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37F36-96D0-4B3E-B34B-31F90132C077}">
  <ds:schemaRefs>
    <ds:schemaRef ds:uri="http://schemas.microsoft.com/office/2006/metadata/properties"/>
    <ds:schemaRef ds:uri="http://schemas.microsoft.com/office/infopath/2007/PartnerControls"/>
    <ds:schemaRef ds:uri="149f0246-4082-4255-86de-c6f3cc75bcbd"/>
    <ds:schemaRef ds:uri="8027b3d8-c99e-49e4-8c56-683be0edfd58"/>
  </ds:schemaRefs>
</ds:datastoreItem>
</file>

<file path=customXml/itemProps4.xml><?xml version="1.0" encoding="utf-8"?>
<ds:datastoreItem xmlns:ds="http://schemas.openxmlformats.org/officeDocument/2006/customXml" ds:itemID="{33C3F92C-602B-422F-98E3-01AF320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862</Words>
  <Characters>5088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>, docId:5B2426352485B53AFF408DA1F60B936F</cp:keywords>
  <dc:description/>
  <cp:lastModifiedBy>Radka Langrová Kerschbaumová</cp:lastModifiedBy>
  <cp:revision>30</cp:revision>
  <cp:lastPrinted>2021-05-04T06:31:00Z</cp:lastPrinted>
  <dcterms:created xsi:type="dcterms:W3CDTF">2022-06-16T12:07:00Z</dcterms:created>
  <dcterms:modified xsi:type="dcterms:W3CDTF">2022-06-22T10:34:00Z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  <property fmtid="{D5CDD505-2E9C-101B-9397-08002B2CF9AE}" pid="3" name="MediaServiceImageTags">
    <vt:lpwstr/>
  </property>
</Properties>
</file>